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CD" w:rsidRPr="006466E1" w:rsidRDefault="009F2ECD">
      <w:pPr>
        <w:pStyle w:val="ConsPlusNormal"/>
        <w:jc w:val="both"/>
        <w:outlineLvl w:val="0"/>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Зарегистрировано в Национальном реестре правовых актов</w:t>
      </w:r>
    </w:p>
    <w:p w:rsidR="009F2ECD" w:rsidRPr="006466E1" w:rsidRDefault="009F2ECD">
      <w:pPr>
        <w:pStyle w:val="ConsPlusNormal"/>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Республики Беларусь 14 сентября 2012 г. N 5/36226</w:t>
      </w:r>
    </w:p>
    <w:p w:rsidR="009F2ECD" w:rsidRPr="006466E1" w:rsidRDefault="009F2ECD">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ПОСТАНОВЛЕНИЕ СОВЕТА МИНИСТРОВ РЕСПУБЛИКИ БЕЛАРУСЬ</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22 августа 2012 г. N 778</w:t>
      </w:r>
    </w:p>
    <w:p w:rsidR="009F2ECD" w:rsidRPr="006466E1" w:rsidRDefault="009F2ECD">
      <w:pPr>
        <w:pStyle w:val="ConsPlusTitle"/>
        <w:jc w:val="center"/>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 НЕКОТОРЫХ МЕРАХ ПО РЕАЛИЗАЦИИ ЗАКОНА РЕСПУБЛИКИ БЕЛАРУСЬ "О ГОСУДАРСТВЕННЫХ ЗАКУПКАХ ТОВАРОВ (РАБОТ, УСЛУГ)"</w:t>
      </w:r>
    </w:p>
    <w:p w:rsidR="009F2ECD" w:rsidRPr="006466E1" w:rsidRDefault="009F2ECD">
      <w:pPr>
        <w:pStyle w:val="ConsPlusTitle"/>
        <w:jc w:val="center"/>
        <w:rPr>
          <w:rFonts w:ascii="Times New Roman" w:hAnsi="Times New Roman" w:cs="Times New Roman"/>
          <w:color w:val="000000" w:themeColor="text1"/>
          <w:sz w:val="28"/>
          <w:szCs w:val="28"/>
        </w:rPr>
      </w:pPr>
    </w:p>
    <w:p w:rsidR="009F2ECD" w:rsidRPr="006466E1" w:rsidRDefault="009F2ECD" w:rsidP="009F2ECD">
      <w:pPr>
        <w:pStyle w:val="ConsPlusTitle"/>
        <w:jc w:val="center"/>
        <w:rPr>
          <w:rFonts w:ascii="Times New Roman" w:hAnsi="Times New Roman" w:cs="Times New Roman"/>
          <w:b w:val="0"/>
          <w:color w:val="000000" w:themeColor="text1"/>
          <w:sz w:val="28"/>
          <w:szCs w:val="28"/>
        </w:rPr>
      </w:pPr>
      <w:proofErr w:type="gramStart"/>
      <w:r w:rsidRPr="006466E1">
        <w:rPr>
          <w:rFonts w:ascii="Times New Roman" w:hAnsi="Times New Roman" w:cs="Times New Roman"/>
          <w:b w:val="0"/>
          <w:color w:val="000000" w:themeColor="text1"/>
          <w:sz w:val="28"/>
          <w:szCs w:val="28"/>
        </w:rPr>
        <w:t>(в ред. постановлений Совмина от 30.12.2012 N 1263,</w:t>
      </w:r>
      <w:proofErr w:type="gramEnd"/>
    </w:p>
    <w:p w:rsidR="009F2ECD" w:rsidRPr="006466E1" w:rsidRDefault="009F2ECD" w:rsidP="009F2ECD">
      <w:pPr>
        <w:pStyle w:val="ConsPlusTitle"/>
        <w:jc w:val="center"/>
        <w:rPr>
          <w:rFonts w:ascii="Times New Roman" w:hAnsi="Times New Roman" w:cs="Times New Roman"/>
          <w:b w:val="0"/>
          <w:color w:val="000000" w:themeColor="text1"/>
          <w:sz w:val="28"/>
          <w:szCs w:val="28"/>
        </w:rPr>
      </w:pPr>
      <w:r w:rsidRPr="006466E1">
        <w:rPr>
          <w:rFonts w:ascii="Times New Roman" w:hAnsi="Times New Roman" w:cs="Times New Roman"/>
          <w:b w:val="0"/>
          <w:color w:val="000000" w:themeColor="text1"/>
          <w:sz w:val="28"/>
          <w:szCs w:val="28"/>
        </w:rPr>
        <w:t>от 26.06.2013 N 543, от 22.07.2014 N 706, от 30.01.2015 N 57,</w:t>
      </w:r>
    </w:p>
    <w:p w:rsidR="009F2ECD" w:rsidRPr="006466E1" w:rsidRDefault="009F2ECD" w:rsidP="009F2ECD">
      <w:pPr>
        <w:pStyle w:val="ConsPlusTitle"/>
        <w:jc w:val="center"/>
        <w:rPr>
          <w:rFonts w:ascii="Times New Roman" w:hAnsi="Times New Roman" w:cs="Times New Roman"/>
          <w:b w:val="0"/>
          <w:color w:val="000000" w:themeColor="text1"/>
          <w:sz w:val="28"/>
          <w:szCs w:val="28"/>
        </w:rPr>
      </w:pPr>
      <w:r w:rsidRPr="006466E1">
        <w:rPr>
          <w:rFonts w:ascii="Times New Roman" w:hAnsi="Times New Roman" w:cs="Times New Roman"/>
          <w:b w:val="0"/>
          <w:color w:val="000000" w:themeColor="text1"/>
          <w:sz w:val="28"/>
          <w:szCs w:val="28"/>
        </w:rPr>
        <w:t>от 27.01.2016 N 68, от 07.09.2017 N 679)</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В соответствии с абзацами тринадцатым и двадцать четвертым статьи 1, пунктом 2 статьи 5, абзацами четвертым - шестым, восьмым и девятым статьи 8, частями второй и третьей пункта 1 статьи 18, пунктом 5 статьи 25, абзацем третьим пункта 2 статьи 26, пунктом 1 статьи 31, пунктами 2 и 3 статьи 41, пунктом 2 статьи 42, частью второй пункта 1 статьи 49</w:t>
      </w:r>
      <w:proofErr w:type="gramEnd"/>
      <w:r w:rsidRPr="006466E1">
        <w:rPr>
          <w:rFonts w:ascii="Times New Roman" w:hAnsi="Times New Roman" w:cs="Times New Roman"/>
          <w:color w:val="000000" w:themeColor="text1"/>
          <w:sz w:val="28"/>
          <w:szCs w:val="28"/>
        </w:rPr>
        <w:t>, пунктом 1 статьи 51, абзацем третьим статьи 62 Закона Республики Беларусь от 13 июля 2012 года "О государственных закупках товаров (работ, услуг)" Совет Министров Республики Беларусь ПОСТАНОВЛЯЕТ:</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 Установить, что:</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1.1. для целей настоящего постановления термины используются в значениях, определенных в Законе Республики Беларусь от 13 июля 2012 года "О государственных закупках товаров (работ, услуг)" (Национальный правовой Интернет-портал Республики Беларусь, 21.07.2012, 2/1971);</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1.2. официальным сайтом в глобальной компьютерной сети Интернет, созданным для размещения на нем информации о государственных закупках и актов законодательства о государственных закупках, является сайт http://www.icetrade.by (далее - официальный сайт);</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1.3. оператором официального сайта является информационное республиканское унитарное предприятие "Национальный центр маркетинга и конъюнктуры цен";</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0" w:name="P15"/>
      <w:bookmarkEnd w:id="0"/>
      <w:r w:rsidRPr="006466E1">
        <w:rPr>
          <w:rFonts w:ascii="Times New Roman" w:hAnsi="Times New Roman" w:cs="Times New Roman"/>
          <w:color w:val="000000" w:themeColor="text1"/>
          <w:sz w:val="28"/>
          <w:szCs w:val="28"/>
        </w:rPr>
        <w:t>1.4. услуги оператора электронной торговой площадки по организации и проведению электронных аукционов и процедур запроса ценовых предложений оплачивают участники данных процедур государственных закупок.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 w:name="P16"/>
      <w:bookmarkEnd w:id="1"/>
      <w:r w:rsidRPr="006466E1">
        <w:rPr>
          <w:rFonts w:ascii="Times New Roman" w:hAnsi="Times New Roman" w:cs="Times New Roman"/>
          <w:color w:val="000000" w:themeColor="text1"/>
          <w:sz w:val="28"/>
          <w:szCs w:val="28"/>
        </w:rPr>
        <w:t>Услуги организатора по организации и проведению процедур государственных закупок оплачивают участники и (или) заказчики в соответствии с порядком, установленным государственным органом (организацией), в подчинении (составе, системе) которого находится организатор либо которому переданы в управление акции (доли в уставных фондах) организатора, находящиеся в государственной собственности. В случае проведения электронных аукционов и процедур запроса ценовых предложений такие услуги оплачиваются в соответствии с указанным порядком и регламентами, утвержденными операторами электронных торговых площадок, в которых может предусматриваться внесение платы оператору электронной торговой площадки с ее перечислением организатору после завершения электронного аукциона и процедуры запроса ценовых предложений.</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Плата за услуги, указанные в частях первой и второй настоящего подпункта, определяется оператором электронной торговой площадки, организатором исходя из размера их экономически обоснованных затрат (при рентабельности не более 5 процентов) и подлежит согласованию с государственным органом (организацией), в подчинении (составе, системе) которого находится оператор электронной торговой площадки, организатор либо которому переданы в управление акции (доли в уставных фондах) этих юридических</w:t>
      </w:r>
      <w:proofErr w:type="gramEnd"/>
      <w:r w:rsidRPr="006466E1">
        <w:rPr>
          <w:rFonts w:ascii="Times New Roman" w:hAnsi="Times New Roman" w:cs="Times New Roman"/>
          <w:color w:val="000000" w:themeColor="text1"/>
          <w:sz w:val="28"/>
          <w:szCs w:val="28"/>
        </w:rPr>
        <w:t xml:space="preserve"> лиц;</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 процедура запроса ценовых предложений применяется при пороговом значении ориентировочной стоимости годовой потребности государственной закупки: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товаров более 300, но не более 1000 базовых величин;</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работ (услуг) более 300, но не более 3000 базовых величин;</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 шаг электронного аукциона составляет 0,1 процента от начальной цены электронного аукциона;</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2" w:name="P22"/>
      <w:bookmarkEnd w:id="2"/>
      <w:r w:rsidRPr="006466E1">
        <w:rPr>
          <w:rFonts w:ascii="Times New Roman" w:hAnsi="Times New Roman" w:cs="Times New Roman"/>
          <w:color w:val="000000" w:themeColor="text1"/>
          <w:sz w:val="28"/>
          <w:szCs w:val="28"/>
        </w:rPr>
        <w:t>1.7. при проведении конкурсов, электронных аукционов, процедур запроса ценовых предложений применяется преференциальная поправка в размере: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 процентов - в случае предложения участником товаров (работ, услуг) происхождения Республики Беларусь и (или) стран, которым в Республике Беларусь предоставляется национальный режим в соответствии с международными договорами Республики Беларусь;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 процентов - в случае предложения участником товаров (работ, услуг)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 проведении конкурсов, процедур запроса ценовых предложений цены предложений участников, указанных в части первой настоящего подпункта, уменьшаются соответственно на 15 или 25 процентов для целей сравнения и оценки предложений. В случае</w:t>
      </w:r>
      <w:proofErr w:type="gramStart"/>
      <w:r w:rsidRPr="006466E1">
        <w:rPr>
          <w:rFonts w:ascii="Times New Roman" w:hAnsi="Times New Roman" w:cs="Times New Roman"/>
          <w:color w:val="000000" w:themeColor="text1"/>
          <w:sz w:val="28"/>
          <w:szCs w:val="28"/>
        </w:rPr>
        <w:t>,</w:t>
      </w:r>
      <w:proofErr w:type="gramEnd"/>
      <w:r w:rsidRPr="006466E1">
        <w:rPr>
          <w:rFonts w:ascii="Times New Roman" w:hAnsi="Times New Roman" w:cs="Times New Roman"/>
          <w:color w:val="000000" w:themeColor="text1"/>
          <w:sz w:val="28"/>
          <w:szCs w:val="28"/>
        </w:rPr>
        <w:t xml:space="preserve"> если в результате применения преференциальной поправки двум и более предложениям присвоен порядковый номер 1 (первое место), участником-победителем определяется участник, к цене предложения которого применялась преференциальная поправка. Если после этого остались </w:t>
      </w:r>
      <w:proofErr w:type="gramStart"/>
      <w:r w:rsidRPr="006466E1">
        <w:rPr>
          <w:rFonts w:ascii="Times New Roman" w:hAnsi="Times New Roman" w:cs="Times New Roman"/>
          <w:color w:val="000000" w:themeColor="text1"/>
          <w:sz w:val="28"/>
          <w:szCs w:val="28"/>
        </w:rPr>
        <w:t>два и более участников</w:t>
      </w:r>
      <w:proofErr w:type="gramEnd"/>
      <w:r w:rsidRPr="006466E1">
        <w:rPr>
          <w:rFonts w:ascii="Times New Roman" w:hAnsi="Times New Roman" w:cs="Times New Roman"/>
          <w:color w:val="000000" w:themeColor="text1"/>
          <w:sz w:val="28"/>
          <w:szCs w:val="28"/>
        </w:rPr>
        <w:t>, к ценам предложений которых применялась преференциальная поправка, то при технически возможном разделении предмета государственной закупки на части объем (количество) товаров (работ, услуг) пропорционально распределяется между данными участниками. При отсутствии такой возможности участником-победителем определяется участник, предложение которого поступило ранее других таких предложений.</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 проведении электронных аукционов в случае допуска к торгам участников, указанных в части первой настоящего подпункта: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начальная цена электронного аукциона, определяемая как ориентировочная стоимость государственной закупки, устанавливается путем деления ориентировочной стоимости закупки, предлагаемой заказчиком (организатором), соответственно на 1,15 или 1,25;</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начальная цена электронного аукциона, определяемая по наименьшей цене из предложений участников, допущенных к торгам, устанавливается путем выбора наименьшей из цен этих участников, при этом цены участников, указанных в части первой настоящего подпункта, уменьшаются путем деления соответственно на 1,15 или 1,25;</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 ходе торгов для участников, указанных в части первой настоящего подпункта, отображаются одновременно текущая ставка и соответствующая ей ставка, увеличенная на 15 или 25 процентов соответственно.</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 случае выбора участником-победителем участника, указанного в части первой настоящего подпункта, договор на государственную закупку с таким участником заключается: при проведении конкурсов, процедур запроса ценовых предложений - по цене предложения этого участника, при проведении электронных аукционов - по цене последней ставки данного участника, увеличенной соответственно на 15 или 25 процентов.</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Преференциальная поправка не применяется в отношении: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части товаров (работ, услуг), являющихся предметом государственной закупки, в том числе его лотом (частью), указанных в части первой настоящего подпункта;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товаров (работ, услуг), являющихся предметом государственной закупки при проведении конкурсов и процедур запроса ценовых предложений, в случае подачи предложений только участниками, имеющими право на применение преференциальной поправки.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 Утвердить прилагаемые:</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Положение о комиссии, создаваемой заказчиком (организатором) при организации и проведении открытых конкурсов, закрытых конкурсов, электронных аукционов или процедур запроса ценовых предложений;</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Положение о порядке размещения информации о государственных закупках и актов законодательства о государственных закупках на официальном сайте;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Положение о порядке аккредитации на электронной торговой площадке;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перечень товаров (работ, услуг), государственные закупки которых осуществляются с применением электронных аукционов;</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перечень товаров (работ, услуг), процедуры государственных закупок которых проводятся с участием субъектов малого и среднего предпринимательства;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перечень товаров (работ, услуг), в государственных закупках которых имеется ежедневная и (или) еженедельная потребность;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перечень вооружения и военной техники, государственные закупки которых осуществляются с применением процедуры закупки из одного источника;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перечень товаров, государственные закупки которых осуществляются с применением биржевых торгов открытого акционерного общества "Белорусская универсальная товарная биржа".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 Определить, что электронные аукционы и процедуры запроса ценовых предложений проводятся на электронных торговых площадках операторами - информационным республиканским унитарным предприятием "Национальный центр маркетинга и конъюнктуры цен" и открытым акционерным обществом "Белорусская универсальная товарная биржа".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 Внести изменения и дополнения в следующие постановления Совета Министров Республики Беларусь:</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4.1. в постановлении Совета Министров Республики Беларусь от 13 июня 1994 г. N 437 "О формировании и размещении заказов на поставку товаров (выполнение работ, оказание услуг) для республиканских государственных нужд" (СП Республики Беларусь, 1994 г., N 17 - 18, ст. 334; Национальный реестр правовых актов Республики Беларусь, 2006 г., N 207, 5/24361;</w:t>
      </w:r>
      <w:proofErr w:type="gramEnd"/>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2009 г., N 15, 5/29108; N 44, 5/29298; 2010 г., N 92, 5/31625; 2011 г., N 15, 5/33238):</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названия и пункта 1 слова "(выполнение работ, оказание услуг)" исключить;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преамбулу к постановлению изложить в следующей редакции: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"Совет Министров Республики Беларусь ПОСТАНОВЛЯЕТ</w:t>
      </w:r>
      <w:proofErr w:type="gramStart"/>
      <w:r w:rsidRPr="006466E1">
        <w:rPr>
          <w:rFonts w:ascii="Times New Roman" w:hAnsi="Times New Roman" w:cs="Times New Roman"/>
          <w:color w:val="000000" w:themeColor="text1"/>
          <w:sz w:val="28"/>
          <w:szCs w:val="28"/>
        </w:rPr>
        <w:t>:"</w:t>
      </w:r>
      <w:proofErr w:type="gramEnd"/>
      <w:r w:rsidRPr="006466E1">
        <w:rPr>
          <w:rFonts w:ascii="Times New Roman" w:hAnsi="Times New Roman" w:cs="Times New Roman"/>
          <w:color w:val="000000" w:themeColor="text1"/>
          <w:sz w:val="28"/>
          <w:szCs w:val="28"/>
        </w:rPr>
        <w:t>;</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 Положении о формировании и размещении заказов на поставку товаров (выполнение работ, оказание услуг) для республиканских государственных нужд, утвержденном этим постановлением: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названия слова "(выполнение работ, оказание услуг)" исключить;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по тексту слова "(работ, услуг)" исключить;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 пункте 1:</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слова "законами Республики Беларусь от 24 ноября 1993 года "О поставках товаров для государственных нужд" (</w:t>
      </w:r>
      <w:proofErr w:type="spellStart"/>
      <w:r w:rsidRPr="006466E1">
        <w:rPr>
          <w:rFonts w:ascii="Times New Roman" w:hAnsi="Times New Roman" w:cs="Times New Roman"/>
          <w:color w:val="000000" w:themeColor="text1"/>
          <w:sz w:val="28"/>
          <w:szCs w:val="28"/>
        </w:rPr>
        <w:t>Ведамасцi</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Вярхоўнага</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Савета</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Рэспублiкi</w:t>
      </w:r>
      <w:proofErr w:type="spellEnd"/>
      <w:r w:rsidRPr="006466E1">
        <w:rPr>
          <w:rFonts w:ascii="Times New Roman" w:hAnsi="Times New Roman" w:cs="Times New Roman"/>
          <w:color w:val="000000" w:themeColor="text1"/>
          <w:sz w:val="28"/>
          <w:szCs w:val="28"/>
        </w:rPr>
        <w:t xml:space="preserve"> Беларусь, 1993 г., N 33, ст. 432) и от 5 мая 1998 года "О государственном прогнозировании и программах социально-экономического развития Республики Беларусь" заменить словами "Законом Республики Беларусь от 5 мая 1998 года "О государственном прогнозировании и программах социально-экономического развития Республики</w:t>
      </w:r>
      <w:proofErr w:type="gramEnd"/>
      <w:r w:rsidRPr="006466E1">
        <w:rPr>
          <w:rFonts w:ascii="Times New Roman" w:hAnsi="Times New Roman" w:cs="Times New Roman"/>
          <w:color w:val="000000" w:themeColor="text1"/>
          <w:sz w:val="28"/>
          <w:szCs w:val="28"/>
        </w:rPr>
        <w:t xml:space="preserve"> Беларусь";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слова ", Указом Президента Республики Беларусь от 17 ноября 2008 г. N 618 "О государственных закупках в Республике Беларусь" (Национальный реестр правовых актов Республики Беларусь, 2008 г., N 277, 1/10220) и иным законодательством о государственных закупках" исключить;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часть третью пункта 3 изложить в следующей редакции: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"Государственные органы (организации) формируют предложения о составе государственных нужд в части поставок товаров (учитывая особенности, указанные в пунктах 6 - 8 настоящего Положения) в случае наличия соответствующих поручений Президента Республики Беларусь и (или) Правительства Республики Беларусь по номенклатуре и объемам с учетом потребности в этих товарах организаций, подчиненных (входящих в их состав, систему) государственным органам (организациям), а также хозяйственных обществ, акции</w:t>
      </w:r>
      <w:proofErr w:type="gramEnd"/>
      <w:r w:rsidRPr="006466E1">
        <w:rPr>
          <w:rFonts w:ascii="Times New Roman" w:hAnsi="Times New Roman" w:cs="Times New Roman"/>
          <w:color w:val="000000" w:themeColor="text1"/>
          <w:sz w:val="28"/>
          <w:szCs w:val="28"/>
        </w:rPr>
        <w:t xml:space="preserve"> (доли в уставных фондах) которых принадлежат государству и переданы в управление государственным органам (организациям), и предварительного рассмотрения и согласования с ответственными за поставку таких товаров исполнителями</w:t>
      </w:r>
      <w:proofErr w:type="gramStart"/>
      <w:r w:rsidRPr="006466E1">
        <w:rPr>
          <w:rFonts w:ascii="Times New Roman" w:hAnsi="Times New Roman" w:cs="Times New Roman"/>
          <w:color w:val="000000" w:themeColor="text1"/>
          <w:sz w:val="28"/>
          <w:szCs w:val="28"/>
        </w:rPr>
        <w:t>.";</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пункта 5 слова "порядком, установленным законодательными актами и постановлениями Совета Министров Республики Беларусь, и" исключить;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части шестой пункта 6 слова "в установленном законодательством порядке" исключить;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4.2. в пункте 1 постановления Совета Министров Республики Беларусь от 1 июня 2004 г. N 657 "Об импорте ячменя пивоваренного и солода </w:t>
      </w:r>
      <w:proofErr w:type="spellStart"/>
      <w:r w:rsidRPr="006466E1">
        <w:rPr>
          <w:rFonts w:ascii="Times New Roman" w:hAnsi="Times New Roman" w:cs="Times New Roman"/>
          <w:color w:val="000000" w:themeColor="text1"/>
          <w:sz w:val="28"/>
          <w:szCs w:val="28"/>
        </w:rPr>
        <w:t>неподжаренного</w:t>
      </w:r>
      <w:proofErr w:type="spellEnd"/>
      <w:r w:rsidRPr="006466E1">
        <w:rPr>
          <w:rFonts w:ascii="Times New Roman" w:hAnsi="Times New Roman" w:cs="Times New Roman"/>
          <w:color w:val="000000" w:themeColor="text1"/>
          <w:sz w:val="28"/>
          <w:szCs w:val="28"/>
        </w:rPr>
        <w:t xml:space="preserve"> из ячменя" (Национальный реестр правовых актов Республики Беларусь, 2004 г., N 89, 5/14336; </w:t>
      </w:r>
      <w:proofErr w:type="gramStart"/>
      <w:r w:rsidRPr="006466E1">
        <w:rPr>
          <w:rFonts w:ascii="Times New Roman" w:hAnsi="Times New Roman" w:cs="Times New Roman"/>
          <w:color w:val="000000" w:themeColor="text1"/>
          <w:sz w:val="28"/>
          <w:szCs w:val="28"/>
        </w:rPr>
        <w:t>2012 г., N 15, 5/35154) слова "закупок, осуществляемых за счет средств (полностью или частично) республиканского и местных бюджетов, в том числе государственных целевых бюджетных фондов, а также государственных внебюджетных фондов, в том числе" заменить словами "государственных закупок, а также";</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4.3. абзац первый части первой пункта 3 постановления Совета Министров Республики Беларусь от 16 июня 2004 г. N 714 "О мерах по развитию биржевой торговли на товарных биржах" (Национальный реестр правовых актов Республики Беларусь, 2004 г., N 103, 5/14395; 2007 г., N 144, 5/25324) дополнить словами ", за исключением государственных закупок";</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4.4. исключен;</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4.5. исключен;</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4.6. утратил силу;</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 xml:space="preserve">4.7. </w:t>
      </w:r>
      <w:proofErr w:type="spellStart"/>
      <w:r w:rsidRPr="006466E1">
        <w:rPr>
          <w:rFonts w:ascii="Times New Roman" w:hAnsi="Times New Roman" w:cs="Times New Roman"/>
          <w:color w:val="000000" w:themeColor="text1"/>
          <w:sz w:val="28"/>
          <w:szCs w:val="28"/>
        </w:rPr>
        <w:t>другi</w:t>
      </w:r>
      <w:proofErr w:type="spellEnd"/>
      <w:r w:rsidRPr="006466E1">
        <w:rPr>
          <w:rFonts w:ascii="Times New Roman" w:hAnsi="Times New Roman" w:cs="Times New Roman"/>
          <w:color w:val="000000" w:themeColor="text1"/>
          <w:sz w:val="28"/>
          <w:szCs w:val="28"/>
        </w:rPr>
        <w:t xml:space="preserve"> сказ </w:t>
      </w:r>
      <w:proofErr w:type="spellStart"/>
      <w:r w:rsidRPr="006466E1">
        <w:rPr>
          <w:rFonts w:ascii="Times New Roman" w:hAnsi="Times New Roman" w:cs="Times New Roman"/>
          <w:color w:val="000000" w:themeColor="text1"/>
          <w:sz w:val="28"/>
          <w:szCs w:val="28"/>
        </w:rPr>
        <w:t>часткi</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трэцяй</w:t>
      </w:r>
      <w:proofErr w:type="spellEnd"/>
      <w:r w:rsidRPr="006466E1">
        <w:rPr>
          <w:rFonts w:ascii="Times New Roman" w:hAnsi="Times New Roman" w:cs="Times New Roman"/>
          <w:color w:val="000000" w:themeColor="text1"/>
          <w:sz w:val="28"/>
          <w:szCs w:val="28"/>
        </w:rPr>
        <w:t xml:space="preserve"> главы 6 </w:t>
      </w:r>
      <w:proofErr w:type="spellStart"/>
      <w:r w:rsidRPr="006466E1">
        <w:rPr>
          <w:rFonts w:ascii="Times New Roman" w:hAnsi="Times New Roman" w:cs="Times New Roman"/>
          <w:color w:val="000000" w:themeColor="text1"/>
          <w:sz w:val="28"/>
          <w:szCs w:val="28"/>
        </w:rPr>
        <w:t>Дзяржаўнай</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праграмы</w:t>
      </w:r>
      <w:proofErr w:type="spellEnd"/>
      <w:r w:rsidRPr="006466E1">
        <w:rPr>
          <w:rFonts w:ascii="Times New Roman" w:hAnsi="Times New Roman" w:cs="Times New Roman"/>
          <w:color w:val="000000" w:themeColor="text1"/>
          <w:sz w:val="28"/>
          <w:szCs w:val="28"/>
        </w:rPr>
        <w:t xml:space="preserve"> "Культура </w:t>
      </w:r>
      <w:proofErr w:type="spellStart"/>
      <w:r w:rsidRPr="006466E1">
        <w:rPr>
          <w:rFonts w:ascii="Times New Roman" w:hAnsi="Times New Roman" w:cs="Times New Roman"/>
          <w:color w:val="000000" w:themeColor="text1"/>
          <w:sz w:val="28"/>
          <w:szCs w:val="28"/>
        </w:rPr>
        <w:t>Беларусi</w:t>
      </w:r>
      <w:proofErr w:type="spellEnd"/>
      <w:r w:rsidRPr="006466E1">
        <w:rPr>
          <w:rFonts w:ascii="Times New Roman" w:hAnsi="Times New Roman" w:cs="Times New Roman"/>
          <w:color w:val="000000" w:themeColor="text1"/>
          <w:sz w:val="28"/>
          <w:szCs w:val="28"/>
        </w:rPr>
        <w:t xml:space="preserve">" на 2011 - 2015 гады, </w:t>
      </w:r>
      <w:proofErr w:type="spellStart"/>
      <w:r w:rsidRPr="006466E1">
        <w:rPr>
          <w:rFonts w:ascii="Times New Roman" w:hAnsi="Times New Roman" w:cs="Times New Roman"/>
          <w:color w:val="000000" w:themeColor="text1"/>
          <w:sz w:val="28"/>
          <w:szCs w:val="28"/>
        </w:rPr>
        <w:t>зацверджанай</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пастановай</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Савета</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Мiнiстраў</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Рэспублiкi</w:t>
      </w:r>
      <w:proofErr w:type="spellEnd"/>
      <w:r w:rsidRPr="006466E1">
        <w:rPr>
          <w:rFonts w:ascii="Times New Roman" w:hAnsi="Times New Roman" w:cs="Times New Roman"/>
          <w:color w:val="000000" w:themeColor="text1"/>
          <w:sz w:val="28"/>
          <w:szCs w:val="28"/>
        </w:rPr>
        <w:t xml:space="preserve"> Беларусь ад 26 </w:t>
      </w:r>
      <w:proofErr w:type="spellStart"/>
      <w:r w:rsidRPr="006466E1">
        <w:rPr>
          <w:rFonts w:ascii="Times New Roman" w:hAnsi="Times New Roman" w:cs="Times New Roman"/>
          <w:color w:val="000000" w:themeColor="text1"/>
          <w:sz w:val="28"/>
          <w:szCs w:val="28"/>
        </w:rPr>
        <w:t>снежня</w:t>
      </w:r>
      <w:proofErr w:type="spellEnd"/>
      <w:r w:rsidRPr="006466E1">
        <w:rPr>
          <w:rFonts w:ascii="Times New Roman" w:hAnsi="Times New Roman" w:cs="Times New Roman"/>
          <w:color w:val="000000" w:themeColor="text1"/>
          <w:sz w:val="28"/>
          <w:szCs w:val="28"/>
        </w:rPr>
        <w:t xml:space="preserve"> 2010 г. N 1905 "Аб </w:t>
      </w:r>
      <w:proofErr w:type="spellStart"/>
      <w:r w:rsidRPr="006466E1">
        <w:rPr>
          <w:rFonts w:ascii="Times New Roman" w:hAnsi="Times New Roman" w:cs="Times New Roman"/>
          <w:color w:val="000000" w:themeColor="text1"/>
          <w:sz w:val="28"/>
          <w:szCs w:val="28"/>
        </w:rPr>
        <w:t>зацвярджэннi</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Дзяржаўнай</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праграмы</w:t>
      </w:r>
      <w:proofErr w:type="spellEnd"/>
      <w:r w:rsidRPr="006466E1">
        <w:rPr>
          <w:rFonts w:ascii="Times New Roman" w:hAnsi="Times New Roman" w:cs="Times New Roman"/>
          <w:color w:val="000000" w:themeColor="text1"/>
          <w:sz w:val="28"/>
          <w:szCs w:val="28"/>
        </w:rPr>
        <w:t xml:space="preserve"> "Культура </w:t>
      </w:r>
      <w:proofErr w:type="spellStart"/>
      <w:r w:rsidRPr="006466E1">
        <w:rPr>
          <w:rFonts w:ascii="Times New Roman" w:hAnsi="Times New Roman" w:cs="Times New Roman"/>
          <w:color w:val="000000" w:themeColor="text1"/>
          <w:sz w:val="28"/>
          <w:szCs w:val="28"/>
        </w:rPr>
        <w:t>Беларусi</w:t>
      </w:r>
      <w:proofErr w:type="spellEnd"/>
      <w:r w:rsidRPr="006466E1">
        <w:rPr>
          <w:rFonts w:ascii="Times New Roman" w:hAnsi="Times New Roman" w:cs="Times New Roman"/>
          <w:color w:val="000000" w:themeColor="text1"/>
          <w:sz w:val="28"/>
          <w:szCs w:val="28"/>
        </w:rPr>
        <w:t xml:space="preserve">" на 2011 - 2015 гады" (Национальный реестр правовых актов Республики Беларусь, 2011 г., N 11, 5/33091), </w:t>
      </w:r>
      <w:proofErr w:type="spellStart"/>
      <w:r w:rsidRPr="006466E1">
        <w:rPr>
          <w:rFonts w:ascii="Times New Roman" w:hAnsi="Times New Roman" w:cs="Times New Roman"/>
          <w:color w:val="000000" w:themeColor="text1"/>
          <w:sz w:val="28"/>
          <w:szCs w:val="28"/>
        </w:rPr>
        <w:t>выкласцi</w:t>
      </w:r>
      <w:proofErr w:type="spellEnd"/>
      <w:r w:rsidRPr="006466E1">
        <w:rPr>
          <w:rFonts w:ascii="Times New Roman" w:hAnsi="Times New Roman" w:cs="Times New Roman"/>
          <w:color w:val="000000" w:themeColor="text1"/>
          <w:sz w:val="28"/>
          <w:szCs w:val="28"/>
        </w:rPr>
        <w:t xml:space="preserve"> ў </w:t>
      </w:r>
      <w:proofErr w:type="spellStart"/>
      <w:r w:rsidRPr="006466E1">
        <w:rPr>
          <w:rFonts w:ascii="Times New Roman" w:hAnsi="Times New Roman" w:cs="Times New Roman"/>
          <w:color w:val="000000" w:themeColor="text1"/>
          <w:sz w:val="28"/>
          <w:szCs w:val="28"/>
        </w:rPr>
        <w:t>наступнай</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рэдакцыi</w:t>
      </w:r>
      <w:proofErr w:type="spellEnd"/>
      <w:r w:rsidRPr="006466E1">
        <w:rPr>
          <w:rFonts w:ascii="Times New Roman" w:hAnsi="Times New Roman" w:cs="Times New Roman"/>
          <w:color w:val="000000" w:themeColor="text1"/>
          <w:sz w:val="28"/>
          <w:szCs w:val="28"/>
        </w:rPr>
        <w:t>:</w:t>
      </w:r>
      <w:proofErr w:type="gram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Закупкi</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будуць</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праведзены</w:t>
      </w:r>
      <w:proofErr w:type="spellEnd"/>
      <w:r w:rsidRPr="006466E1">
        <w:rPr>
          <w:rFonts w:ascii="Times New Roman" w:hAnsi="Times New Roman" w:cs="Times New Roman"/>
          <w:color w:val="000000" w:themeColor="text1"/>
          <w:sz w:val="28"/>
          <w:szCs w:val="28"/>
        </w:rPr>
        <w:t xml:space="preserve"> ў </w:t>
      </w:r>
      <w:proofErr w:type="spellStart"/>
      <w:r w:rsidRPr="006466E1">
        <w:rPr>
          <w:rFonts w:ascii="Times New Roman" w:hAnsi="Times New Roman" w:cs="Times New Roman"/>
          <w:color w:val="000000" w:themeColor="text1"/>
          <w:sz w:val="28"/>
          <w:szCs w:val="28"/>
        </w:rPr>
        <w:t>адпаведнасцi</w:t>
      </w:r>
      <w:proofErr w:type="spellEnd"/>
      <w:r w:rsidRPr="006466E1">
        <w:rPr>
          <w:rFonts w:ascii="Times New Roman" w:hAnsi="Times New Roman" w:cs="Times New Roman"/>
          <w:color w:val="000000" w:themeColor="text1"/>
          <w:sz w:val="28"/>
          <w:szCs w:val="28"/>
        </w:rPr>
        <w:t xml:space="preserve"> з </w:t>
      </w:r>
      <w:proofErr w:type="spellStart"/>
      <w:r w:rsidRPr="006466E1">
        <w:rPr>
          <w:rFonts w:ascii="Times New Roman" w:hAnsi="Times New Roman" w:cs="Times New Roman"/>
          <w:color w:val="000000" w:themeColor="text1"/>
          <w:sz w:val="28"/>
          <w:szCs w:val="28"/>
        </w:rPr>
        <w:t>заканадаўствам</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аб</w:t>
      </w:r>
      <w:proofErr w:type="spellEnd"/>
      <w:r w:rsidRPr="006466E1">
        <w:rPr>
          <w:rFonts w:ascii="Times New Roman" w:hAnsi="Times New Roman" w:cs="Times New Roman"/>
          <w:color w:val="000000" w:themeColor="text1"/>
          <w:sz w:val="28"/>
          <w:szCs w:val="28"/>
        </w:rPr>
        <w:t xml:space="preserve"> </w:t>
      </w:r>
      <w:proofErr w:type="spellStart"/>
      <w:r w:rsidRPr="006466E1">
        <w:rPr>
          <w:rFonts w:ascii="Times New Roman" w:hAnsi="Times New Roman" w:cs="Times New Roman"/>
          <w:color w:val="000000" w:themeColor="text1"/>
          <w:sz w:val="28"/>
          <w:szCs w:val="28"/>
        </w:rPr>
        <w:t>дзяржаўных</w:t>
      </w:r>
      <w:proofErr w:type="spellEnd"/>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закупках</w:t>
      </w:r>
      <w:proofErr w:type="gramEnd"/>
      <w:r w:rsidRPr="006466E1">
        <w:rPr>
          <w:rFonts w:ascii="Times New Roman" w:hAnsi="Times New Roman" w:cs="Times New Roman"/>
          <w:color w:val="000000" w:themeColor="text1"/>
          <w:sz w:val="28"/>
          <w:szCs w:val="28"/>
        </w:rPr>
        <w:t>.";</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4.8. в части одиннадцатой главы 6 Государственной комплексной программы профилактики, диагностики и лечения онкологических заболеваний на 2011 - 2014 годы, утвержденной постановлением Совета Министров Республики Беларусь от 9 февраля 2011 г. N 163 (Национальный реестр правовых актов Республики Беларусь, 2011 г., N 21, 5/33312), слова "Положением о порядке выбора поставщика (подрядчика, исполнителя) при осуществлении государственных закупок на территории Республики Беларусь</w:t>
      </w:r>
      <w:proofErr w:type="gramEnd"/>
      <w:r w:rsidRPr="006466E1">
        <w:rPr>
          <w:rFonts w:ascii="Times New Roman" w:hAnsi="Times New Roman" w:cs="Times New Roman"/>
          <w:color w:val="000000" w:themeColor="text1"/>
          <w:sz w:val="28"/>
          <w:szCs w:val="28"/>
        </w:rPr>
        <w:t>, утвержденным постановлением Совета Министров Республики Беларусь от 20 декабря 2008 г. N 1987 "О некоторых вопросах осуществления государственных закупок" (Национальный реестр правовых актов Республики Беларусь, 2009 г., N 15, 5/29108)" заменить словами "законодательством о государственных закупках";</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4.9. в едином перечне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утвержденном постановлением Совета Министров Республики Беларусь от 17 февраля 2012 г. N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w:t>
      </w:r>
      <w:proofErr w:type="gramEnd"/>
      <w:r w:rsidRPr="006466E1">
        <w:rPr>
          <w:rFonts w:ascii="Times New Roman" w:hAnsi="Times New Roman" w:cs="Times New Roman"/>
          <w:color w:val="000000" w:themeColor="text1"/>
          <w:sz w:val="28"/>
          <w:szCs w:val="28"/>
        </w:rPr>
        <w:t xml:space="preserve"> 14 февраля 2009 г. N 193 и </w:t>
      </w:r>
      <w:proofErr w:type="gramStart"/>
      <w:r w:rsidRPr="006466E1">
        <w:rPr>
          <w:rFonts w:ascii="Times New Roman" w:hAnsi="Times New Roman" w:cs="Times New Roman"/>
          <w:color w:val="000000" w:themeColor="text1"/>
          <w:sz w:val="28"/>
          <w:szCs w:val="28"/>
        </w:rPr>
        <w:t>признании</w:t>
      </w:r>
      <w:proofErr w:type="gramEnd"/>
      <w:r w:rsidRPr="006466E1">
        <w:rPr>
          <w:rFonts w:ascii="Times New Roman" w:hAnsi="Times New Roman" w:cs="Times New Roman"/>
          <w:color w:val="000000" w:themeColor="text1"/>
          <w:sz w:val="28"/>
          <w:szCs w:val="28"/>
        </w:rPr>
        <w:t xml:space="preserve"> утратившими силу некоторых постановлений Совета Министров Республики Беларусь" (Национальный реестр правовых актов Республики Беларусь, 2012 г., N 35, 5/35330):</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графу "Срок осуществления административной процедуры" пункта 1.12 дополнить абзацем вторым следующего содержания: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 рабочих дня - при выдаче справки для участия в процедурах государственных закупок товаров (работ, услуг)";</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пункт 1.16 исключить;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4.10. в части третьей подпункта 2.2 пункта 2 постановления Совета Министров Республики Беларусь от 15 марта 2012 г. N 229 "О совершенствовании отношений в области закупок товаров (работ, услуг) за счет собственных средств" (Национальный реестр правовых актов Республики Беларусь, 2012 г., N 37, 5/35434) слова "</w:t>
      </w:r>
      <w:proofErr w:type="gramStart"/>
      <w:r w:rsidRPr="006466E1">
        <w:rPr>
          <w:rFonts w:ascii="Times New Roman" w:hAnsi="Times New Roman" w:cs="Times New Roman"/>
          <w:color w:val="000000" w:themeColor="text1"/>
          <w:sz w:val="28"/>
          <w:szCs w:val="28"/>
        </w:rPr>
        <w:t>ведение</w:t>
      </w:r>
      <w:proofErr w:type="gramEnd"/>
      <w:r w:rsidRPr="006466E1">
        <w:rPr>
          <w:rFonts w:ascii="Times New Roman" w:hAnsi="Times New Roman" w:cs="Times New Roman"/>
          <w:color w:val="000000" w:themeColor="text1"/>
          <w:sz w:val="28"/>
          <w:szCs w:val="28"/>
        </w:rPr>
        <w:t xml:space="preserve"> которого осуществляется в соответствии с подпунктом 3.7 пункта 3 Положения о порядке выбора поставщика (подрядчика, исполнителя) при осуществлении государственных закупок на территории Республики Беларусь, утвержденного постановлением Совета Министров Республики Беларусь от 20 декабря 2008 г. N 1987 "О некоторых вопросах осуществления государственных закупок" (Национальный реестр правовых актов Республики Беларусь, 2009 г., N 15, 5/29108)" заменить словами "</w:t>
      </w:r>
      <w:proofErr w:type="gramStart"/>
      <w:r w:rsidRPr="006466E1">
        <w:rPr>
          <w:rFonts w:ascii="Times New Roman" w:hAnsi="Times New Roman" w:cs="Times New Roman"/>
          <w:color w:val="000000" w:themeColor="text1"/>
          <w:sz w:val="28"/>
          <w:szCs w:val="28"/>
        </w:rPr>
        <w:t>ведение</w:t>
      </w:r>
      <w:proofErr w:type="gramEnd"/>
      <w:r w:rsidRPr="006466E1">
        <w:rPr>
          <w:rFonts w:ascii="Times New Roman" w:hAnsi="Times New Roman" w:cs="Times New Roman"/>
          <w:color w:val="000000" w:themeColor="text1"/>
          <w:sz w:val="28"/>
          <w:szCs w:val="28"/>
        </w:rPr>
        <w:t xml:space="preserve"> которого осуществляется информационным республиканским унитарным предприятием "Национальный центр маркетинга и конъюнктуры цен".</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 Признать утратившими силу постановления Совета Министров Республики Беларусь и их отдельные структурные элементы согласно приложению.</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 w:name="P72"/>
      <w:bookmarkEnd w:id="3"/>
      <w:r w:rsidRPr="006466E1">
        <w:rPr>
          <w:rFonts w:ascii="Times New Roman" w:hAnsi="Times New Roman" w:cs="Times New Roman"/>
          <w:color w:val="000000" w:themeColor="text1"/>
          <w:sz w:val="28"/>
          <w:szCs w:val="28"/>
        </w:rPr>
        <w:t>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нормативные правовые акты в соответствие с настоящим постановлением.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7. Настоящее постановление вступает в силу с 1 января 2013 г., за исключением пункта 6 и настоящего пункта, </w:t>
      </w:r>
      <w:proofErr w:type="gramStart"/>
      <w:r w:rsidRPr="006466E1">
        <w:rPr>
          <w:rFonts w:ascii="Times New Roman" w:hAnsi="Times New Roman" w:cs="Times New Roman"/>
          <w:color w:val="000000" w:themeColor="text1"/>
          <w:sz w:val="28"/>
          <w:szCs w:val="28"/>
        </w:rPr>
        <w:t>вступающих</w:t>
      </w:r>
      <w:proofErr w:type="gramEnd"/>
      <w:r w:rsidRPr="006466E1">
        <w:rPr>
          <w:rFonts w:ascii="Times New Roman" w:hAnsi="Times New Roman" w:cs="Times New Roman"/>
          <w:color w:val="000000" w:themeColor="text1"/>
          <w:sz w:val="28"/>
          <w:szCs w:val="28"/>
        </w:rPr>
        <w:t xml:space="preserve"> в силу после его официального опубликования.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Действие настоящего постановления не распространяется на государственные закупки, если договоры заключены или процедуры государственных закупок начаты до вступления в силу настоящего постановления. Указанные государственные закупки завершаются в соответствии с законодательством, действовавшим до вступления в силу настоящего постановления.</w:t>
      </w:r>
    </w:p>
    <w:p w:rsidR="009F2ECD" w:rsidRPr="006466E1" w:rsidRDefault="009F2ECD">
      <w:pPr>
        <w:pStyle w:val="ConsPlusNormal"/>
        <w:jc w:val="both"/>
        <w:rPr>
          <w:rFonts w:ascii="Times New Roman" w:hAnsi="Times New Roman" w:cs="Times New Roman"/>
          <w:color w:val="000000" w:themeColor="text1"/>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9F2ECD" w:rsidRPr="006466E1">
        <w:tc>
          <w:tcPr>
            <w:tcW w:w="4677"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Премьер-министр Республики Беларусь</w:t>
            </w:r>
          </w:p>
        </w:tc>
        <w:tc>
          <w:tcPr>
            <w:tcW w:w="4677" w:type="dxa"/>
            <w:tcBorders>
              <w:top w:val="nil"/>
              <w:left w:val="nil"/>
              <w:bottom w:val="nil"/>
              <w:right w:val="nil"/>
            </w:tcBorders>
          </w:tcPr>
          <w:p w:rsidR="009F2ECD" w:rsidRPr="006466E1" w:rsidRDefault="009F2ECD">
            <w:pPr>
              <w:pStyle w:val="ConsPlusNormal"/>
              <w:jc w:val="right"/>
              <w:rPr>
                <w:rFonts w:ascii="Times New Roman" w:hAnsi="Times New Roman" w:cs="Times New Roman"/>
                <w:color w:val="000000" w:themeColor="text1"/>
                <w:sz w:val="28"/>
                <w:szCs w:val="28"/>
              </w:rPr>
            </w:pPr>
            <w:proofErr w:type="spellStart"/>
            <w:r w:rsidRPr="006466E1">
              <w:rPr>
                <w:rFonts w:ascii="Times New Roman" w:hAnsi="Times New Roman" w:cs="Times New Roman"/>
                <w:color w:val="000000" w:themeColor="text1"/>
                <w:sz w:val="28"/>
                <w:szCs w:val="28"/>
              </w:rPr>
              <w:t>М.Мясникович</w:t>
            </w:r>
            <w:proofErr w:type="spellEnd"/>
          </w:p>
        </w:tc>
      </w:tr>
    </w:tbl>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6466E1" w:rsidRDefault="006466E1">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УТВЕРЖДЕНО</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Постановление</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22.08.2012 N 778</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4" w:name="P88"/>
      <w:bookmarkEnd w:id="4"/>
      <w:r w:rsidRPr="006466E1">
        <w:rPr>
          <w:rFonts w:ascii="Times New Roman" w:hAnsi="Times New Roman" w:cs="Times New Roman"/>
          <w:color w:val="000000" w:themeColor="text1"/>
          <w:sz w:val="28"/>
          <w:szCs w:val="28"/>
        </w:rPr>
        <w:t>ПОЛОЖЕНИЕ</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 КОМИССИИ, СОЗДАВАЕМОЙ ЗАКАЗЧИКОМ (ОРГАНИЗАТОРОМ) ПРИ ОРГАНИЗАЦИИ И ПРОВЕДЕНИИ ОТКРЫТЫХ КОНКУРСОВ, ЗАКРЫТЫХ КОНКУРСОВ, ЭЛЕКТРОННЫХ АУКЦИОНОВ ИЛИ ПРОЦЕДУР ЗАПРОСА ЦЕНОВЫХ ПРЕДЛОЖЕНИЙ</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1. </w:t>
      </w:r>
      <w:proofErr w:type="gramStart"/>
      <w:r w:rsidRPr="006466E1">
        <w:rPr>
          <w:rFonts w:ascii="Times New Roman" w:hAnsi="Times New Roman" w:cs="Times New Roman"/>
          <w:color w:val="000000" w:themeColor="text1"/>
          <w:sz w:val="28"/>
          <w:szCs w:val="28"/>
        </w:rPr>
        <w:t>Настоящим Положением, разработанным в соответствии с абзацем четвертым статьи 8 и статьей 19 Закона Республики Беларусь от 13 июля 2012 года "О государственных закупках товаров (работ, услуг)" (Национальный правовой Интернет-портал Республики Беларусь, 21.07.2012, 2/1971), устанавливаются принципы формирования комиссии, создаваемой заказчиком (организатором) при организации и проведении конкурсов, электронных аукционов или процедур запроса ценовых предложений (далее - комиссия), ее функции и порядок</w:t>
      </w:r>
      <w:proofErr w:type="gramEnd"/>
      <w:r w:rsidRPr="006466E1">
        <w:rPr>
          <w:rFonts w:ascii="Times New Roman" w:hAnsi="Times New Roman" w:cs="Times New Roman"/>
          <w:color w:val="000000" w:themeColor="text1"/>
          <w:sz w:val="28"/>
          <w:szCs w:val="28"/>
        </w:rPr>
        <w:t xml:space="preserve"> работы.</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Для целей настоящего Положения используются термины, определенные в указанном Законе.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 Комиссия формируется заказчиком (организатором) для выполнения определенных им задач при организации и проведении конкурсов, электронных аукционов, процедур запроса ценовых предложений.</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 Необходимость формирования комиссии при организации и проведении процедуры закупки из одного источника определяется заказчиком (организатором).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 Комиссия может создаваться в виде постоянно действующей комиссии для организации и проведения процедур государственных закупок либо для организации и проведения конкретной процедуры государственной закупки.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 Персональный состав комиссии в случаях организации и проведения процедур государственных закупок: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заказчиком - формируется заказчиком и утверждается его руководителем (уполномоченным им должностным лицом) либо индивидуальным предпринимателем;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организатором - формируется организатором и утверждается его руководителем (уполномоченным им должностным лицом);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двумя и более заказчиками - формируется </w:t>
      </w:r>
      <w:proofErr w:type="gramStart"/>
      <w:r w:rsidRPr="006466E1">
        <w:rPr>
          <w:rFonts w:ascii="Times New Roman" w:hAnsi="Times New Roman" w:cs="Times New Roman"/>
          <w:color w:val="000000" w:themeColor="text1"/>
          <w:sz w:val="28"/>
          <w:szCs w:val="28"/>
        </w:rPr>
        <w:t>исходя из соглашения сторон одним из таких заказчиков либо совместно всеми заказчиками и утверждается</w:t>
      </w:r>
      <w:proofErr w:type="gramEnd"/>
      <w:r w:rsidRPr="006466E1">
        <w:rPr>
          <w:rFonts w:ascii="Times New Roman" w:hAnsi="Times New Roman" w:cs="Times New Roman"/>
          <w:color w:val="000000" w:themeColor="text1"/>
          <w:sz w:val="28"/>
          <w:szCs w:val="28"/>
        </w:rPr>
        <w:t xml:space="preserve"> соответственно руководителем (уполномоченным им должностным лицом) одного из заказчиков либо руководителями (уполномоченными ими должностными лицами) заказчиков или индивидуальными предпринимателями.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Указанный состав комиссии утверждается локальным нормативным правовым актом, в котором также определяются задачи комиссии и предоставляются полномочия для выполнения этих задач.</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5" w:name="P101"/>
      <w:bookmarkEnd w:id="5"/>
      <w:r w:rsidRPr="006466E1">
        <w:rPr>
          <w:rFonts w:ascii="Times New Roman" w:hAnsi="Times New Roman" w:cs="Times New Roman"/>
          <w:color w:val="000000" w:themeColor="text1"/>
          <w:sz w:val="28"/>
          <w:szCs w:val="28"/>
        </w:rPr>
        <w:t>6. Председатель, заместитель (заместители) председателя и секретарь (секретари) комиссии назначаются из числа членов комиссии при утверждении ее персонального состава.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Председателем комиссии назначается руководитель заказчика (организатора) или иной работник заказчика (организатора).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7. Комиссия может быть расформирована, а ее персональный состав изменен создавшим ее заказчиком (заказчиками, организатором) путем принятия акта того же вида, что и акт, которым комиссия была создана.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8. В состав комиссии должно входить не менее пяти человек.</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 В состав комиссии включаются работники заказчика (организатора), индивидуальный предприниматель, являющийся заказчиком, и при необходимости специалисты соответствующего профиля других организаций и государственных органов (при их согласии).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Заказчик (организатор) обеспечивает:</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включение в состав комиссии специалистов в области предмета государственной закупки;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ознакомление членов комиссии с законодательством о государственных закупках, в том числе с настоящим Положением.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 Физическое лицо, в том числе индивидуальный предприниматель, может являться членом постоянно действующей комиссии не более трех лет подряд.</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Ежегодно замене подлежат одна треть состава постоянно действующей комисс</w:t>
      </w:r>
      <w:proofErr w:type="gramStart"/>
      <w:r w:rsidRPr="006466E1">
        <w:rPr>
          <w:rFonts w:ascii="Times New Roman" w:hAnsi="Times New Roman" w:cs="Times New Roman"/>
          <w:color w:val="000000" w:themeColor="text1"/>
          <w:sz w:val="28"/>
          <w:szCs w:val="28"/>
        </w:rPr>
        <w:t>ии и ее</w:t>
      </w:r>
      <w:proofErr w:type="gramEnd"/>
      <w:r w:rsidRPr="006466E1">
        <w:rPr>
          <w:rFonts w:ascii="Times New Roman" w:hAnsi="Times New Roman" w:cs="Times New Roman"/>
          <w:color w:val="000000" w:themeColor="text1"/>
          <w:sz w:val="28"/>
          <w:szCs w:val="28"/>
        </w:rPr>
        <w:t xml:space="preserve"> председатель.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11. Членами комиссии не могут быть физические лица в случаях, указанных в пункте 3 статьи 19 Закона Республики Беларусь "О государственных закупках товаров (работ, услуг)". Член комиссии обязан уведомить ее председателя о возникновении таких обстоятельств и потребовать своего исключения из состава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12. Член комиссии не вправе передавать иному лицу свои полномочия на участие в ее деятельности.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13. На заседаниях комиссии могут присутствовать в качестве наблюдателей:</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уполномоченные сотрудники (работники) органов Комитета государственного контроля, государственной безопасности и внутренних дел Республики Беларусь;</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представители ведомственных контрольных служб государственных органов (организаций) - в случае, если комиссия сформирована заказчиком (организатором), находящимся в подчинении (входящим в состав, систему) этих органов (организаций).</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 В своей деятельности комиссия руководствуется Конституцией Республики Беларусь, законодательством Республики Беларусь о государственных закупках, в том числе настоящим Положением.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15. Комиссия </w:t>
      </w:r>
      <w:proofErr w:type="gramStart"/>
      <w:r w:rsidRPr="006466E1">
        <w:rPr>
          <w:rFonts w:ascii="Times New Roman" w:hAnsi="Times New Roman" w:cs="Times New Roman"/>
          <w:color w:val="000000" w:themeColor="text1"/>
          <w:sz w:val="28"/>
          <w:szCs w:val="28"/>
        </w:rPr>
        <w:t>исходя из определенных заказчиком (организатором) задач может</w:t>
      </w:r>
      <w:proofErr w:type="gramEnd"/>
      <w:r w:rsidRPr="006466E1">
        <w:rPr>
          <w:rFonts w:ascii="Times New Roman" w:hAnsi="Times New Roman" w:cs="Times New Roman"/>
          <w:color w:val="000000" w:themeColor="text1"/>
          <w:sz w:val="28"/>
          <w:szCs w:val="28"/>
        </w:rPr>
        <w:t xml:space="preserve"> выполнять следующие функции: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открывает предложения (рассматривает первые разделы предложений в случае проведения электронного аукциона);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проверяет предложения на их соответствие требованиям документов, предоставляемых участникам для подготовки предложения;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 необходимости предлагает участникам обеспечить приведение предложений в соответствие с требованиями документов, предоставляемых участникам для подготовки предложения;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 необходимости запрашивает у участников дополнительную информацию, касающуюся разъяснения представленных ими предложений;</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проводит проверку соответствия участников требованиям к составу участников и (или) требованиям к квалификационным данным участников, если это предусмотрено документами, предоставляемыми участникам для подготовки предложения;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отклоняет предложения;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оценивает и сравнивает предложения, определяет одного или нескольких (в случае если предмет государственной закупки разделен на части (лоты) участников-победителей;</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признает процедуру государственной закупки несостоявшейся и рекомендует заказчику (организатору) проведение повторной аналогичной процедуры государственной закупки или иной процедуры государственной закупки;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 необходимости привлекает экспертов для получения экспертного заключения по оценке предложений.</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 Комиссия подотчетна руководителю (уполномоченному им должностному лицу) заказчика (организатора) или индивидуальному предпринимателю, выполняет его задания и поручения, представленные в письменном виде.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Комиссия действует в рамках предоставленных ей полномочий с момента принятия решения о ее создании до выполнения всех письменных заданий и поручений, поставленных перед нею создавшим ее заказчиком (организатором).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Порядок подготовки и проведения ее заседаний определяется регламентом работы комиссии, утверждаемым руководителем (уполномоченным им должностным лицом) заказчика (организатора) либо индивидуальным предпринимателем, с учетом настоящего Положения.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 Председатель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определяет время проведения заседаний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распределяет функции и обязанности между членами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председательствует на заседаниях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выполняет иные функции в соответствии с настоящим Положением и регламентом работы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 случае отсутствия председателя комиссии его замещает заместитель, определенный в соответствии с пунктом 6 настоящего Положения.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18. Секретарь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обеспечивает организацию заседаний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оформляет и регистрирует протоколы заседаний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выполняет иные функции в соответствии с настоящим Положением и регламентом работы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19. Работа комиссии организуется в форме заседаний. Заседания комиссии проводятся при выполнении комиссией возложенных на нее задач и поручений заказчика (организатора) в соответствии с законодательством о государственных закупках и считаются правомочными, если на них присутствует не менее двух третей ее состава.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20. 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 равном распределении голосов принимается решение, за которое проголосовал председательствующий на заседании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 Решение комиссии оформляется протоколом, который подписывается председательствующим на заседании, ее секретарем и иными членами комиссии, участвовавшими в ее заседании, в день проведения заседания комиссии или, за исключением протокола открытия предложений, при возникновении причин организационного характера не позднее дня, следующего за днем проведения заседания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Если кто-либо из членов комиссии имеет особое мнение по принятому комиссией решению, то такое мнение отражается в протоколе заседания комиссии или прилагается в виде отдельного документа к протоколу заседания комиссии.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22. Члены комиссии и эксперты, привлекаемые к участию в ее работе, не могут предоставлять лицам, не входящим в состав комиссии, информацию о содержании предложений, их оценке и сравнении, если иное не установлено законодательством Республики Беларусь.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23. Материально-техническое обеспечение деятельности комиссии осуществляет заказчик (организатор).</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 Решения комиссии, а также действия (бездействие) членов комиссии могут быть обжалованы в порядке, определенном законодательством о государственных закупках.</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 Члены комиссии и эксперты, привлекаемые к участию в ее работе, за свою деятельность несут ответственность в соответствии с законодательством.</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6466E1" w:rsidRDefault="006466E1">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УТВЕРЖДЕНО</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Постановление</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22.08.2012 N 778</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6" w:name="P160"/>
      <w:bookmarkEnd w:id="6"/>
      <w:r w:rsidRPr="006466E1">
        <w:rPr>
          <w:rFonts w:ascii="Times New Roman" w:hAnsi="Times New Roman" w:cs="Times New Roman"/>
          <w:color w:val="000000" w:themeColor="text1"/>
          <w:sz w:val="28"/>
          <w:szCs w:val="28"/>
        </w:rPr>
        <w:t>ПОЛОЖЕНИЕ</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 ПОРЯДКЕ РАЗМЕЩЕНИЯ ИНФОРМАЦИИ О ГОСУДАРСТВЕННЫХ ЗАКУПКАХ И АКТОВ ЗАКОНОДАТЕЛЬСТВА О ГОСУДАРСТВЕННЫХ ЗАКУПКАХ НА ОФИЦИАЛЬНОМ САЙТЕ</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1. </w:t>
      </w:r>
      <w:proofErr w:type="gramStart"/>
      <w:r w:rsidRPr="006466E1">
        <w:rPr>
          <w:rFonts w:ascii="Times New Roman" w:hAnsi="Times New Roman" w:cs="Times New Roman"/>
          <w:color w:val="000000" w:themeColor="text1"/>
          <w:sz w:val="28"/>
          <w:szCs w:val="28"/>
        </w:rPr>
        <w:t>Настоящим Положением, разработанным в соответствии с частями второй и третьей пункта 1 статьи 18 и пунктом 5 статьи 25 Закона Республики Беларусь от 13 июля 2012 года "О государственных закупках товаров (работ, услуг)" (Национальный правовой Интернет-портал Республики Беларусь, 21.07.2012, 2/1971), определяется порядок размещения информации о государственных закупках и актов законодательства о государственных закупках в открытом доступе на официальном сайте</w:t>
      </w:r>
      <w:proofErr w:type="gramEnd"/>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в глобальной компьютерной сети Интернет, созданном для размещения на нем информации о государственных закупках и актов законодательства о государственных закупках (далее - официальный сайт).</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Для целей настоящего Положения используются термины, определенные в указанном Законе.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 Информация, подлежащая размещению на официальном сайте в соответствии с настоящим Положением, размещается в виде соответствующих электронных документов, файлов с таблицами либо посредством заполнения экранных форм с использованием электронной цифровой подписи.</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7" w:name="P166"/>
      <w:bookmarkEnd w:id="7"/>
      <w:r w:rsidRPr="006466E1">
        <w:rPr>
          <w:rFonts w:ascii="Times New Roman" w:hAnsi="Times New Roman" w:cs="Times New Roman"/>
          <w:color w:val="000000" w:themeColor="text1"/>
          <w:sz w:val="28"/>
          <w:szCs w:val="28"/>
        </w:rPr>
        <w:t>3. До 1 января 2014 г. допускается размещение годовых планов государственных закупок по форме согласно приложению, приглашений к участию в процедуре запроса ценовых предложений, сообщений о результате процедуры запроса ценовых предложений, сведений о договорах, а также изменений и дополнений к ним без использования электронной цифровой подписи.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Формы таблиц, а также экранные формы для размещения документов, указанных в части первой настоящего пункта, определяются регламентом работы оператора официального сайта с учетом требований законодательства о государственных закупках и настоящего Положения.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 К размещению на официальном сайте информации допускаются лица, включенные в соответствии с Положением о порядке аккредитации на электронной торговой площадке, утвержденным постановлением Совета Министров Республики Беларусь, утвердившим настоящее Положение, в реестр лиц, аккредитованных на официальном сайте.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 В целях исключения технической либо иной ошибки после размещения на официальном сайте информации о государственных закупках заказчик (организатор) осуществляет ее пробный поиск на официальном сайте. По факту составляется справка, которая помещается в дело по процедуре государственной закупки.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6. В случаях, предусмотренных в пункте 3 статьи 18 Закона Республики Беларусь "О государственных закупках товаров (работ, услуг)", информация на официальном сайте не размещается.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7. На официальном сайте подлежат размещению:</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годовые планы государственных закупок, приглашения к участию в открытом конкурсе, электронном аукционе, процедуре запроса ценовых предложений и сообщения о результатах таких процедур, конкурсные и аукционные документы, документы, представляемые участнику для подготовки предложения в целях участия в процедуре запроса ценовых предложений, а также изменения и дополнения к ним;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сведения о договорах, заключенных по результатам проведения процедур государственных закупок, указанные в пункте 11 настоящего Положения;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протоколы заседаний комиссий по вопросам открытия и отклонения предложений, подведения итогов открытого конкурса, электронного аукциона и процедуры запроса ценовых предложений, запросы о разъяснении конкурсных и аукционных документов, документов, представляемых участнику для подготовки предложения в целях участия в процедуре запроса ценовых предложений, и ответы на них, протоколы встреч заказчика (организатора) с участниками и (или) иными юридическими или физическими лицами, в том</w:t>
      </w:r>
      <w:proofErr w:type="gramEnd"/>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числе</w:t>
      </w:r>
      <w:proofErr w:type="gramEnd"/>
      <w:r w:rsidRPr="006466E1">
        <w:rPr>
          <w:rFonts w:ascii="Times New Roman" w:hAnsi="Times New Roman" w:cs="Times New Roman"/>
          <w:color w:val="000000" w:themeColor="text1"/>
          <w:sz w:val="28"/>
          <w:szCs w:val="28"/>
        </w:rPr>
        <w:t xml:space="preserve"> индивидуальными предпринимателями, по вопросам разъяснения конкурсных документов;</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список поставщиков (подрядчиков, исполнителей), временно не допускаемых к участию в процедурах государственных закупок;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реестр лиц, аккредитованных на официальном сайте;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реестр удостоверяющих центров официального сайта;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гиперссылки на реестры недобросовестных поставщиков государств, с которыми в области государственных закупок заключены международные договоры Республики Беларусь;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Регистр производителей товаров (работ, услуг) и их сбытовых организаций (официальных торговых представителей);</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гиперссылки на тексты нормативных правовых актов в контрольном состоянии, регулирующих вопросы государственных закупок, включенных в раздел "Закупки" банка данных правовой информации "БИЗНЕС", опубликованных на Национальном правовом Интернет-портале Республики Беларусь (далее - раздел "Закупки" банка данных);</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гиперссылка на информационный портал Государственной системы каталогизации продукции Республики Беларусь;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сведения о поступлении в уполномоченный государственный орган по государственным закупкам жалоб на действия (бездействие) и (или) решения заказчика (организатора), комиссии и (или) ее членов, товарной биржи, оператора электронной торговой площадки, оператора официального сайта, их содержании и решениях, принятых по результатам рассмотрения таких жалоб.</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8" w:name="P183"/>
      <w:bookmarkEnd w:id="8"/>
      <w:r w:rsidRPr="006466E1">
        <w:rPr>
          <w:rFonts w:ascii="Times New Roman" w:hAnsi="Times New Roman" w:cs="Times New Roman"/>
          <w:color w:val="000000" w:themeColor="text1"/>
          <w:sz w:val="28"/>
          <w:szCs w:val="28"/>
        </w:rPr>
        <w:t xml:space="preserve">8. </w:t>
      </w:r>
      <w:proofErr w:type="gramStart"/>
      <w:r w:rsidRPr="006466E1">
        <w:rPr>
          <w:rFonts w:ascii="Times New Roman" w:hAnsi="Times New Roman" w:cs="Times New Roman"/>
          <w:color w:val="000000" w:themeColor="text1"/>
          <w:sz w:val="28"/>
          <w:szCs w:val="28"/>
        </w:rPr>
        <w:t>Годовые планы государственных закупок, изменения и дополнения к ним размещаются на официальном сайте заказчиками, приглашение к участию в открытом конкурсе и сообщение о результате такой процедуры, конкурсные документы, изменения и дополнения к ним, протоколы заседаний комиссий по вопросам открытия и отклонения предложений, подведения итогов открытого конкурса, запросы о разъяснении конкурсных документов и ответы на них, протоколы встреч заказчика (организатора) с</w:t>
      </w:r>
      <w:proofErr w:type="gramEnd"/>
      <w:r w:rsidRPr="006466E1">
        <w:rPr>
          <w:rFonts w:ascii="Times New Roman" w:hAnsi="Times New Roman" w:cs="Times New Roman"/>
          <w:color w:val="000000" w:themeColor="text1"/>
          <w:sz w:val="28"/>
          <w:szCs w:val="28"/>
        </w:rPr>
        <w:t xml:space="preserve"> участниками и (или) иными юридическими или физическими лицами, в том числе индивидуальными предпринимателями, по вопросам разъяснения конкурсных документов, сведения о договорах, заключенных по результатам проведения открытого конкурса и процедуры закупки из одного источника, указанные в пункте 11 настоящего Положения, - заказчиками (организаторами).</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9" w:name="P184"/>
      <w:bookmarkEnd w:id="9"/>
      <w:proofErr w:type="gramStart"/>
      <w:r w:rsidRPr="006466E1">
        <w:rPr>
          <w:rFonts w:ascii="Times New Roman" w:hAnsi="Times New Roman" w:cs="Times New Roman"/>
          <w:color w:val="000000" w:themeColor="text1"/>
          <w:sz w:val="28"/>
          <w:szCs w:val="28"/>
        </w:rPr>
        <w:t>Размещение на официальном сайте приглашений к участию в электронном аукционе и процедуре запроса ценовых предложений и сообщений о результатах таких процедур государственных закупок, аукционных документов и документов, представляемых участнику для подготовки предложения в целях участия в процедуре запроса ценовых предложений, изменений и дополнений к ним, протоколов заседаний комиссий по вопросам открытия и отклонения предложений, подведения итогов электронного аукциона и процедуры</w:t>
      </w:r>
      <w:proofErr w:type="gramEnd"/>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запроса ценовых предложений, запросов о разъяснении аукционных документов, документов, представляемых участнику для подготовки предложения в целях участия в процедуре запроса ценовых предложений, и ответов на них, сведений о договорах, заключенных по результатам проведения электронного аукциона и процедуры запроса ценовых предложений, указанных в пункте 11 настоящего Положения, сведений о поступлении в уполномоченный государственный орган по государственным закупкам жалоб в отношении проведения</w:t>
      </w:r>
      <w:proofErr w:type="gramEnd"/>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электронного аукциона и процедуры запроса ценовых предложений, их содержании и решениях, принятых по результатам рассмотрения указанных жалоб, обеспечивается оператором официального сайта и оператором электронной торговой площадки.</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Взаимодействие оператора официального сайта и операторов электронных торговых площадок определяется регламентом, утвержденным ими по согласованию с уполномоченным государственным органом по государственным закупкам.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Уполномоченным государственным органом по государственным закупкам размещаются на официальном сайте: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список поставщиков (подрядчиков, исполнителей), временно не допускаемых к участию в процедурах государственных закупок;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сведения о поступлении в уполномоченный государственный орган по государственным закупкам жалоб в отношении проведения открытого конкурса, их содержании и решениях, принятых по результатам рассмотрения таких жалоб.</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Оператором официального сайта размещаются: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реестр лиц, аккредитованных на официальном сайте;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реестр удостоверяющих центров официального сайта;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Регистр производителей товаров (работ, услуг) и их сбытовых организаций (официальных торговых представителей).</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Оператор официального сайта уведомляет юридические лица и индивидуальных предпринимателей, включенных в Регистр производителей товаров (работ, услуг) и их сбытовых организаций (официальных торговых представителей), о размещении на официальном сайте приглашения к участию в процедуре закупки соответствующих товаров (работ, услуг) и размещает на официальном сайте перечень уведомленных об этом юридических лиц и индивидуальных предпринимателей.</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 Годовые планы государственных закупок, а также изменения и дополнения к ним размещаются на официальном сайте в виде файлов с таблицами.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Приглашение к участию в открытом конкурсе и сообщение о результате такой процедуры, сведения о договорах, заключенных по результатам проведения открытого конкурса и процедуры закупки из одного источника, указанные в пункте 11 настоящего Положения, размещаются на официальном сайте посредством заполнения экранных форм этого сайта.</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Приглашения к участию в электронном аукционе и процедуре запроса ценовых предложений, изменения и дополнения к ним, сообщения о результатах таких процедур государственных закупок, сведения о договорах, заключенных по результатам проведения электронного аукциона и процедуры запроса ценовых предложений, указанные в пункте 11 настоящего Положения, размещаются на официальном сайте автоматически не позднее одного часа с момента размещения соответствующей информации на электронной торговой</w:t>
      </w:r>
      <w:proofErr w:type="gramEnd"/>
      <w:r w:rsidRPr="006466E1">
        <w:rPr>
          <w:rFonts w:ascii="Times New Roman" w:hAnsi="Times New Roman" w:cs="Times New Roman"/>
          <w:color w:val="000000" w:themeColor="text1"/>
          <w:sz w:val="28"/>
          <w:szCs w:val="28"/>
        </w:rPr>
        <w:t xml:space="preserve"> площадке. Открытый доступ к информации, размещенной заказчиком (организатором) на электронной торговой площадке, обеспечивается оператором электронной торговой площадки только после размещения такой информации на официальном сайте.</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Конкурсные документы, изменения и дополнения к ним, протоколы, указанные в части первой пункта 8 настоящего Положения, запросы о разъяснении конкурсных документов и ответы на них, сведения о поступлении в уполномоченный государственный орган по государственным закупкам жалоб в отношении проведения открытого конкурса, их содержании и решениях, принятых по результатам рассмотрения таких жалоб, размещаются на официальном сайте в виде соответствующих электронных документов</w:t>
      </w:r>
      <w:proofErr w:type="gramEnd"/>
      <w:r w:rsidRPr="006466E1">
        <w:rPr>
          <w:rFonts w:ascii="Times New Roman" w:hAnsi="Times New Roman" w:cs="Times New Roman"/>
          <w:color w:val="000000" w:themeColor="text1"/>
          <w:sz w:val="28"/>
          <w:szCs w:val="28"/>
        </w:rPr>
        <w:t>.</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Аукционные документы и документы, представляемые участнику для подготовки предложения в целях участия в процедуре запроса ценовых предложений, изменения и дополнения к ним, протоколы, указанные в части второй пункта 8 настоящего Положения, запросы о разъяснении аукционных документов, документов, представляемых участнику для подготовки предложения в целях участия в процедуре запроса ценовых предложений, и ответы на них, сведения о поступлении в уполномоченный государственный</w:t>
      </w:r>
      <w:proofErr w:type="gramEnd"/>
      <w:r w:rsidRPr="006466E1">
        <w:rPr>
          <w:rFonts w:ascii="Times New Roman" w:hAnsi="Times New Roman" w:cs="Times New Roman"/>
          <w:color w:val="000000" w:themeColor="text1"/>
          <w:sz w:val="28"/>
          <w:szCs w:val="28"/>
        </w:rPr>
        <w:t xml:space="preserve"> орган по государственным закупкам жалоб в отношении проведения электронного аукциона и процедуры запроса ценовых предложений, их содержании и решениях, принятых по результатам рассмотрения таких жалоб, размещаются на официальном сайте в виде гиперссылок на данные документы, размещенные на электронной торговой площадке в форме соответствующих электронных документов.</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10. </w:t>
      </w:r>
      <w:proofErr w:type="gramStart"/>
      <w:r w:rsidRPr="006466E1">
        <w:rPr>
          <w:rFonts w:ascii="Times New Roman" w:hAnsi="Times New Roman" w:cs="Times New Roman"/>
          <w:color w:val="000000" w:themeColor="text1"/>
          <w:sz w:val="28"/>
          <w:szCs w:val="28"/>
        </w:rPr>
        <w:t>Заказчик (организатор) размещает на официальном сайте документы, указанные в части первой пункта 8 настоящего Положения, в течение трех рабочих дней после их подготовки (утверждения), за исключением случаев, предусмотренных в части второй настоящего пункта, а оператор электронной торговой площадки обеспечивает размещение на официальном сайте документов, указанных в части второй пункта 8 настоящего Положения, не позднее одного часа с момента их размещения</w:t>
      </w:r>
      <w:proofErr w:type="gramEnd"/>
      <w:r w:rsidRPr="006466E1">
        <w:rPr>
          <w:rFonts w:ascii="Times New Roman" w:hAnsi="Times New Roman" w:cs="Times New Roman"/>
          <w:color w:val="000000" w:themeColor="text1"/>
          <w:sz w:val="28"/>
          <w:szCs w:val="28"/>
        </w:rPr>
        <w:t xml:space="preserve"> заказчиком (организатором) на электронной торговой площадке.</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0" w:name="P200"/>
      <w:bookmarkEnd w:id="10"/>
      <w:r w:rsidRPr="006466E1">
        <w:rPr>
          <w:rFonts w:ascii="Times New Roman" w:hAnsi="Times New Roman" w:cs="Times New Roman"/>
          <w:color w:val="000000" w:themeColor="text1"/>
          <w:sz w:val="28"/>
          <w:szCs w:val="28"/>
        </w:rPr>
        <w:t>На официальном сайте размещаются: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годовой план государственных закупок - до 8 марта текущего года (в случае выделения финансирования после указанного срока - в месячный срок после выделения финансирования);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изменения и (или) дополнения в годовой план государственных закупок - в течение пятнадцати календарных дней со дня их принятия;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приглашение к участию в открытом конкурсе - в определяемые заказчиком (организатором) сроки с учетом требований законодательства о государственных закупках к сроку для подготовки и подачи предложений для участия в открытом конкурсе;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конкурсные документы - одновременно с размещением приглашения к участию в открытом конкурсе;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протокол заседания комиссии по вопросу об открытии предложений (в случае проведения открытого конкурса) - в день открытия предложений;</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сведения о договорах, а также об изменениях и дополнениях к ним и результатах их исполнения - в течение двадцати календарных дней.</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1" w:name="P207"/>
      <w:bookmarkEnd w:id="11"/>
      <w:r w:rsidRPr="006466E1">
        <w:rPr>
          <w:rFonts w:ascii="Times New Roman" w:hAnsi="Times New Roman" w:cs="Times New Roman"/>
          <w:color w:val="000000" w:themeColor="text1"/>
          <w:sz w:val="28"/>
          <w:szCs w:val="28"/>
        </w:rPr>
        <w:t xml:space="preserve">11. Заказчиком (организатором) размещаются на официальном сайте и в открытом доступе на электронной торговой площадке при проведении на ней процедуры государственной </w:t>
      </w:r>
      <w:proofErr w:type="gramStart"/>
      <w:r w:rsidRPr="006466E1">
        <w:rPr>
          <w:rFonts w:ascii="Times New Roman" w:hAnsi="Times New Roman" w:cs="Times New Roman"/>
          <w:color w:val="000000" w:themeColor="text1"/>
          <w:sz w:val="28"/>
          <w:szCs w:val="28"/>
        </w:rPr>
        <w:t>закупки</w:t>
      </w:r>
      <w:proofErr w:type="gramEnd"/>
      <w:r w:rsidRPr="006466E1">
        <w:rPr>
          <w:rFonts w:ascii="Times New Roman" w:hAnsi="Times New Roman" w:cs="Times New Roman"/>
          <w:color w:val="000000" w:themeColor="text1"/>
          <w:sz w:val="28"/>
          <w:szCs w:val="28"/>
        </w:rPr>
        <w:t xml:space="preserve"> следующие сведения о договорах, заключенных по результатам проведения процедур государственных закупок: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наименование (фамилия, собственное имя, отчество (при наличии) - для индивидуального предпринимателя), место нахождения, учетный номер плательщика заказчика и наименование государственного органа (государственной организации), в подчинении которого находится заказчик (в состав, систему которого входит) либо которому переданы в управление находящиеся в государственной собственности акции (доли в уставных фондах) заказчика;</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предмет договора (наименование предмета договора, а также код и наименование подвида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N 83 "Об утверждении, внесении изменений и отмене общегосударственного классификатора Республики Беларусь" (Национальный правовой Интернет-портал Республики Беларусь, 05.11.2013, 8/27949), к которому относится предмет</w:t>
      </w:r>
      <w:proofErr w:type="gramEnd"/>
      <w:r w:rsidRPr="006466E1">
        <w:rPr>
          <w:rFonts w:ascii="Times New Roman" w:hAnsi="Times New Roman" w:cs="Times New Roman"/>
          <w:color w:val="000000" w:themeColor="text1"/>
          <w:sz w:val="28"/>
          <w:szCs w:val="28"/>
        </w:rPr>
        <w:t xml:space="preserve"> договора);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номер (при его наличии) и дата договора;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объем (количество) и единицы измерения товара (работы, услуги), являющегося предметом договора согласно соответствующему подвиду общегосударственного классификатора Республики Беларусь ОКРБ 007-2012 "Классификатор продукции по видам экономической деятельности";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цена (тариф) за единицу товара (работы, услуги), являющегося предметом закупки;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цена договора в белорусских рублях (в отношении договоров, заключенных по результатам проведения процедур государственных закупок в иностранной валюте, - в белорусских рублях по курсу Национального банка на дату заключения договора);</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наименование и место нахождения, учетный номер плательщика (фамилия, собственное имя, отчество (при наличии) и учетный номер плательщика - для индивидуального предпринимателя или данные документа, удостоверяющего личность, для иного физического лица), поставщика (подрядчика, исполнителя), а также наименование и код страны регистрации поставщика (подрядчика, исполнителя) в соответствии с Общегосударственным классификатором Республики Беларусь ОКРБ 017-99 "Страны мира", утвержденным постановлением Государственного комитета по стандартизации, метрологии</w:t>
      </w:r>
      <w:proofErr w:type="gramEnd"/>
      <w:r w:rsidRPr="006466E1">
        <w:rPr>
          <w:rFonts w:ascii="Times New Roman" w:hAnsi="Times New Roman" w:cs="Times New Roman"/>
          <w:color w:val="000000" w:themeColor="text1"/>
          <w:sz w:val="28"/>
          <w:szCs w:val="28"/>
        </w:rPr>
        <w:t xml:space="preserve"> и сертификации Республики Беларусь от 16 июня 1999 г. N 8 "Об утверждении, введении в действие, изменении и отмене государственных стандартов, классификаторов и руководящих документов", контактный телефон и адрес электронной почты поставщика (подрядчика, исполнителя);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источник (источники) финансирования государственной закупки (уровень бюджета, наименование государственного целевого бюджетного, государственного внебюджетного фонда);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вид процедуры государственной закупки, по результатам которой заключен договор;</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информация об исполнении договора (срок исполнения обязательств по договору и фактическая дата их исполнения, дата и основания прекращения обязательств по договору, а также сумма фактической оплаты по договору);</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информация об изменениях и дополнениях договора, если такие изменения и дополнения имели место;</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страна происхождения товаров (работ, услуг), являющихся предметом государственной закупки.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12. Список поставщиков (подрядчиков, исполнителей), временно не допускаемых к участию в процедурах государственных закупок, ведется уполномоченным государственным органом по государственным закупкам.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Уполномоченный государственный орган по государственным закупкам размещает на официальном сайте в электронном виде обновленные данные списка поставщиков (подрядчиков, исполнителей), временно не допускаемых к участию в процедурах государственных закупок, в течение пяти рабочих дней после внесения в него соответствующей записи.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Оператор официального сайта обеспечивает уполномоченному государственному органу по государственным закупкам доступ к официальному сайту для размещения списка поставщиков (подрядчиков, исполнителей), временно не допускаемых к участию в процедурах государственных закупок.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13. Реестр лиц, аккредитованных на официальном сайте, и гиперссылки на реестры недобросовестных поставщиков государств, с которыми в области государственных закупок заключены международные договоры </w:t>
      </w:r>
      <w:proofErr w:type="gramStart"/>
      <w:r w:rsidRPr="006466E1">
        <w:rPr>
          <w:rFonts w:ascii="Times New Roman" w:hAnsi="Times New Roman" w:cs="Times New Roman"/>
          <w:color w:val="000000" w:themeColor="text1"/>
          <w:sz w:val="28"/>
          <w:szCs w:val="28"/>
        </w:rPr>
        <w:t>Республики</w:t>
      </w:r>
      <w:proofErr w:type="gramEnd"/>
      <w:r w:rsidRPr="006466E1">
        <w:rPr>
          <w:rFonts w:ascii="Times New Roman" w:hAnsi="Times New Roman" w:cs="Times New Roman"/>
          <w:color w:val="000000" w:themeColor="text1"/>
          <w:sz w:val="28"/>
          <w:szCs w:val="28"/>
        </w:rPr>
        <w:t xml:space="preserve"> Беларусь, размещает на официальном сайте оператор официального сайта.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14. Республиканские органы государственного управления и иные государственные организации, подчиненные Правительству Республики Беларусь, облисполкомы и Минский горисполком в течение двух рабочих дней после принятия (издания) разработанных ими нормативных правовых актов, регулирующих вопросы государственных закупок, направляют информацию об этом уполномоченному государственному органу по государственным закупкам. </w:t>
      </w:r>
      <w:proofErr w:type="gramStart"/>
      <w:r w:rsidRPr="006466E1">
        <w:rPr>
          <w:rFonts w:ascii="Times New Roman" w:hAnsi="Times New Roman" w:cs="Times New Roman"/>
          <w:color w:val="000000" w:themeColor="text1"/>
          <w:sz w:val="28"/>
          <w:szCs w:val="28"/>
        </w:rPr>
        <w:t>Уполномоченный государственный орган по государственным закупкам в течение двух рабочих дней после получения такой информации направляет в Национальный центр правовой информации перечень нормативных правовых актов, регулирующих вопросы государственных закупок, подлежащих включению в раздел "Закупки" банка данных, и одновременно информирует оператора официального сайта о необходимости размещения им гиперссылок на тексты соответствующих нормативных правовых актов.</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 Программное обеспечение и технологические средства ведения официального сайта должны обеспечивать: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соблюдение всех требований к проведению процедур государственных закупок, предусмотренных законодательством о государственных закупках;</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круглосуточный доступ для размещения (направления) информации, предусмотренной настоящим Положением, лицам, включенным в реестр лиц, аккредитованных на официальном сайте;</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свободный круглосуточный доступ посетителей официального сайта в целях просмотра информации, предусмотренной настоящим Положением, на основе распространенных веб-обозревателей. </w:t>
      </w:r>
      <w:proofErr w:type="gramStart"/>
      <w:r w:rsidRPr="006466E1">
        <w:rPr>
          <w:rFonts w:ascii="Times New Roman" w:hAnsi="Times New Roman" w:cs="Times New Roman"/>
          <w:color w:val="000000" w:themeColor="text1"/>
          <w:sz w:val="28"/>
          <w:szCs w:val="28"/>
        </w:rPr>
        <w:t>При этом не должна предусматриваться установка на компьютеры посетителей специально созданных для просмотра официального сайта программных и технологических средств;</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выполнение в установленном порядке заказчиками (организаторами), участниками и другими лицами, участвующими в процедурах государственных закупок, всех действий, предусмотренных законодательством о государственных закупках и регламентами, утвержденными операторами официального сайта и электронных торговых площадок;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функционирование автоматизированной системы, позволяющей систематизировать размещенную информацию, формировать сводные данные, осуществлять поиск по ее показателям;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автоматическую передачу сведений и документов, необходимых для обеспечения организации и проведения электронных аукционов и процедур запроса ценовых предложений, с официального сайта на электронные торговые площадки и прием таких сведений и документов, направляемых операторами электронных торговых площадок на официальный сайт.</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 В целях защиты информации, предусмотренной настоящим Положением, размещенной на официальном сайте, оператор официального сайта должен обеспечивать: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ограничение доступа к техническим средствам и в служебные помещения, используемые им для хранения и обработки такой информации;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ежедневное копирование ее на резервные носители и возможность восстановления ее с резервных носителей;</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ее нахождение на официальном сайте в течение 5 лет с последующим перемещением в архив оператора официального сайта сроком на два года, если иное не установлено законодательством о государственных закупках;</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обработку информации с применением аттестованной системы защиты информации.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 Ведение официального сайта и размещение на нем информации, предусмотренной настоящим Положением, осуществляется на русском и (или) белорусском языке. Наименования иностранных юридических лиц (фамилии, собственные имена и отчества - для физических лиц) могут быть указаны с использованием букв латинского алфавита.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18. Ответственность за достоверность, полноту и своевременность размещения (направления) на официальном сайте информации, предусмотренной настоящим Положением, несут должностные лица заказчиков (организаторов), государственных органов и иных организаций, уполномоченных на ее размещение.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19. Ответственность за ведение официального сайта в соответствии с требованиями настоящего Положения несут должностные лица оператора официального сайта.</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6466E1" w:rsidRDefault="006466E1">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06654A" w:rsidRPr="00384ED9" w:rsidRDefault="0006654A" w:rsidP="0006654A">
      <w:pPr>
        <w:rPr>
          <w:rFonts w:ascii="Times New Roman" w:hAnsi="Times New Roman"/>
        </w:rPr>
        <w:sectPr w:rsidR="0006654A" w:rsidRPr="00384ED9" w:rsidSect="0006654A">
          <w:pgSz w:w="11906" w:h="16838"/>
          <w:pgMar w:top="1134" w:right="566" w:bottom="1134" w:left="1701" w:header="720" w:footer="720" w:gutter="0"/>
          <w:cols w:space="708"/>
          <w:noEndnote/>
          <w:docGrid w:linePitch="299"/>
        </w:sectPr>
      </w:pPr>
    </w:p>
    <w:p w:rsidR="009F2ECD" w:rsidRPr="006466E1" w:rsidRDefault="009F2ECD">
      <w:pPr>
        <w:pStyle w:val="ConsPlusNormal"/>
        <w:jc w:val="right"/>
        <w:outlineLvl w:val="1"/>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Приложение</w:t>
      </w:r>
    </w:p>
    <w:p w:rsidR="009F2ECD" w:rsidRPr="006466E1" w:rsidRDefault="009F2ECD">
      <w:pPr>
        <w:pStyle w:val="ConsPlusNormal"/>
        <w:jc w:val="right"/>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 Положению о порядке размещения</w:t>
      </w:r>
    </w:p>
    <w:p w:rsidR="009F2ECD" w:rsidRPr="006466E1" w:rsidRDefault="009F2ECD">
      <w:pPr>
        <w:pStyle w:val="ConsPlusNormal"/>
        <w:jc w:val="right"/>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информации о государственных закупках</w:t>
      </w:r>
    </w:p>
    <w:p w:rsidR="009F2ECD" w:rsidRPr="006466E1" w:rsidRDefault="009F2ECD">
      <w:pPr>
        <w:pStyle w:val="ConsPlusNormal"/>
        <w:jc w:val="right"/>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и актов законодательства </w:t>
      </w:r>
      <w:proofErr w:type="gramStart"/>
      <w:r w:rsidRPr="006466E1">
        <w:rPr>
          <w:rFonts w:ascii="Times New Roman" w:hAnsi="Times New Roman" w:cs="Times New Roman"/>
          <w:color w:val="000000" w:themeColor="text1"/>
          <w:sz w:val="28"/>
          <w:szCs w:val="28"/>
        </w:rPr>
        <w:t>о</w:t>
      </w:r>
      <w:proofErr w:type="gramEnd"/>
      <w:r w:rsidRPr="006466E1">
        <w:rPr>
          <w:rFonts w:ascii="Times New Roman" w:hAnsi="Times New Roman" w:cs="Times New Roman"/>
          <w:color w:val="000000" w:themeColor="text1"/>
          <w:sz w:val="28"/>
          <w:szCs w:val="28"/>
        </w:rPr>
        <w:t xml:space="preserve"> государственных</w:t>
      </w:r>
    </w:p>
    <w:p w:rsidR="009F2ECD" w:rsidRPr="006466E1" w:rsidRDefault="009F2ECD">
      <w:pPr>
        <w:pStyle w:val="ConsPlusNormal"/>
        <w:jc w:val="right"/>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закупках</w:t>
      </w:r>
      <w:proofErr w:type="gramEnd"/>
      <w:r w:rsidRPr="006466E1">
        <w:rPr>
          <w:rFonts w:ascii="Times New Roman" w:hAnsi="Times New Roman" w:cs="Times New Roman"/>
          <w:color w:val="000000" w:themeColor="text1"/>
          <w:sz w:val="28"/>
          <w:szCs w:val="28"/>
        </w:rPr>
        <w:t xml:space="preserve"> на официальном сайте</w:t>
      </w:r>
    </w:p>
    <w:p w:rsidR="009F2ECD" w:rsidRPr="006466E1" w:rsidRDefault="009F2ECD">
      <w:pPr>
        <w:pStyle w:val="ConsPlusNormal"/>
        <w:jc w:val="right"/>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(в редакции постановления</w:t>
      </w:r>
      <w:r w:rsidR="005D4386">
        <w:rPr>
          <w:rFonts w:ascii="Times New Roman" w:hAnsi="Times New Roman" w:cs="Times New Roman"/>
          <w:color w:val="000000" w:themeColor="text1"/>
          <w:sz w:val="28"/>
          <w:szCs w:val="28"/>
        </w:rPr>
        <w:t xml:space="preserve"> </w:t>
      </w:r>
      <w:r w:rsidRPr="006466E1">
        <w:rPr>
          <w:rFonts w:ascii="Times New Roman" w:hAnsi="Times New Roman" w:cs="Times New Roman"/>
          <w:color w:val="000000" w:themeColor="text1"/>
          <w:sz w:val="28"/>
          <w:szCs w:val="28"/>
        </w:rPr>
        <w:t>Совета Министров</w:t>
      </w:r>
      <w:proofErr w:type="gramEnd"/>
    </w:p>
    <w:p w:rsidR="009F2ECD" w:rsidRPr="006466E1" w:rsidRDefault="009F2ECD">
      <w:pPr>
        <w:pStyle w:val="ConsPlusNormal"/>
        <w:jc w:val="right"/>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Республики Беларусь</w:t>
      </w:r>
      <w:r w:rsidR="005D4386">
        <w:rPr>
          <w:rFonts w:ascii="Times New Roman" w:hAnsi="Times New Roman" w:cs="Times New Roman"/>
          <w:color w:val="000000" w:themeColor="text1"/>
          <w:sz w:val="28"/>
          <w:szCs w:val="28"/>
        </w:rPr>
        <w:t xml:space="preserve"> </w:t>
      </w:r>
      <w:r w:rsidRPr="006466E1">
        <w:rPr>
          <w:rFonts w:ascii="Times New Roman" w:hAnsi="Times New Roman" w:cs="Times New Roman"/>
          <w:color w:val="000000" w:themeColor="text1"/>
          <w:sz w:val="28"/>
          <w:szCs w:val="28"/>
        </w:rPr>
        <w:t>27.01.2016 N 68)</w:t>
      </w:r>
      <w:proofErr w:type="gramEnd"/>
    </w:p>
    <w:p w:rsidR="005D4386" w:rsidRDefault="005D4386">
      <w:pPr>
        <w:pStyle w:val="ConsPlusNormal"/>
        <w:jc w:val="right"/>
        <w:rPr>
          <w:rFonts w:ascii="Times New Roman" w:hAnsi="Times New Roman" w:cs="Times New Roman"/>
          <w:color w:val="000000" w:themeColor="text1"/>
          <w:sz w:val="28"/>
          <w:szCs w:val="28"/>
        </w:rPr>
      </w:pPr>
    </w:p>
    <w:p w:rsidR="009F2ECD" w:rsidRPr="006466E1" w:rsidRDefault="009F2ECD">
      <w:pPr>
        <w:pStyle w:val="ConsPlusNormal"/>
        <w:jc w:val="right"/>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Форма</w:t>
      </w:r>
    </w:p>
    <w:p w:rsidR="009F2ECD" w:rsidRPr="006466E1" w:rsidRDefault="009F2ECD">
      <w:pPr>
        <w:pStyle w:val="ConsPlusNonformat"/>
        <w:jc w:val="both"/>
        <w:rPr>
          <w:rFonts w:ascii="Times New Roman" w:hAnsi="Times New Roman" w:cs="Times New Roman"/>
          <w:color w:val="000000" w:themeColor="text1"/>
          <w:sz w:val="28"/>
          <w:szCs w:val="28"/>
        </w:rPr>
      </w:pPr>
      <w:bookmarkStart w:id="12" w:name="P258"/>
      <w:bookmarkEnd w:id="12"/>
      <w:r w:rsidRPr="006466E1">
        <w:rPr>
          <w:rFonts w:ascii="Times New Roman" w:hAnsi="Times New Roman" w:cs="Times New Roman"/>
          <w:color w:val="000000" w:themeColor="text1"/>
          <w:sz w:val="28"/>
          <w:szCs w:val="28"/>
        </w:rPr>
        <w:t xml:space="preserve">                   Годовой план государственных закупок</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Сведения о заказчике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Полное наименование (для организации) либо фамилия, имя, отчество, если</w:t>
      </w:r>
    </w:p>
    <w:p w:rsidR="009F2ECD" w:rsidRPr="006466E1" w:rsidRDefault="009F2ECD">
      <w:pPr>
        <w:pStyle w:val="ConsPlusNormal"/>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таковое имеется (для индивидуального предпринимателя) ______________________</w:t>
      </w:r>
    </w:p>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_____________________________________________________________________________</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государственного органа (организации), в подчинении которого</w:t>
      </w:r>
    </w:p>
    <w:p w:rsidR="009F2ECD" w:rsidRPr="006466E1" w:rsidRDefault="009F2ECD">
      <w:pPr>
        <w:pStyle w:val="ConsPlusNormal"/>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находится заказчик (в состав которого входит) либо которому </w:t>
      </w:r>
      <w:proofErr w:type="gramStart"/>
      <w:r w:rsidRPr="006466E1">
        <w:rPr>
          <w:rFonts w:ascii="Times New Roman" w:hAnsi="Times New Roman" w:cs="Times New Roman"/>
          <w:color w:val="000000" w:themeColor="text1"/>
          <w:sz w:val="28"/>
          <w:szCs w:val="28"/>
        </w:rPr>
        <w:t>переданы</w:t>
      </w:r>
      <w:proofErr w:type="gramEnd"/>
      <w:r w:rsidRPr="006466E1">
        <w:rPr>
          <w:rFonts w:ascii="Times New Roman" w:hAnsi="Times New Roman" w:cs="Times New Roman"/>
          <w:color w:val="000000" w:themeColor="text1"/>
          <w:sz w:val="28"/>
          <w:szCs w:val="28"/>
        </w:rPr>
        <w:t xml:space="preserve"> в</w:t>
      </w:r>
    </w:p>
    <w:p w:rsidR="009F2ECD" w:rsidRPr="006466E1" w:rsidRDefault="009F2ECD">
      <w:pPr>
        <w:pStyle w:val="ConsPlusNormal"/>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управление находящиеся в государственной собственности акции (доли в уставных</w:t>
      </w:r>
      <w:proofErr w:type="gramEnd"/>
    </w:p>
    <w:p w:rsidR="009F2ECD" w:rsidRPr="006466E1" w:rsidRDefault="009F2ECD">
      <w:pPr>
        <w:pStyle w:val="ConsPlusNormal"/>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фондах</w:t>
      </w:r>
      <w:proofErr w:type="gramEnd"/>
      <w:r w:rsidRPr="006466E1">
        <w:rPr>
          <w:rFonts w:ascii="Times New Roman" w:hAnsi="Times New Roman" w:cs="Times New Roman"/>
          <w:color w:val="000000" w:themeColor="text1"/>
          <w:sz w:val="28"/>
          <w:szCs w:val="28"/>
        </w:rPr>
        <w:t>) заказчика</w:t>
      </w:r>
    </w:p>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_____________________________________________________________________________</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Место нахождения (для организации) либо место жительства (для</w:t>
      </w:r>
      <w:proofErr w:type="gramEnd"/>
    </w:p>
    <w:p w:rsidR="009F2ECD" w:rsidRPr="006466E1" w:rsidRDefault="009F2ECD">
      <w:pPr>
        <w:pStyle w:val="ConsPlusNormal"/>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индивидуального предпринимателя) ___________________________________________</w:t>
      </w:r>
    </w:p>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_____________________________________________________________________________</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Фамилия, имя, отчество (если таковое имеется) контактного лица _________</w:t>
      </w:r>
    </w:p>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_____________________________________________________________________________</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Номер контактного телефона/факса _______________________________________</w:t>
      </w:r>
    </w:p>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_____________________________________________________________________________</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Адрес электронной почты (при его наличии) ______________________________</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Иные сведения ___________________________________________________________</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Перечень товаров (работ, услуг), планируемых к закупке</w:t>
      </w:r>
    </w:p>
    <w:p w:rsidR="009F2ECD" w:rsidRPr="006466E1" w:rsidRDefault="009F2ECD">
      <w:pPr>
        <w:pStyle w:val="ConsPlusNormal"/>
        <w:jc w:val="both"/>
        <w:rPr>
          <w:rFonts w:ascii="Times New Roman" w:hAnsi="Times New Roman" w:cs="Times New Roman"/>
          <w:color w:val="000000" w:themeColor="text1"/>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471"/>
        <w:gridCol w:w="471"/>
        <w:gridCol w:w="471"/>
        <w:gridCol w:w="644"/>
        <w:gridCol w:w="1623"/>
        <w:gridCol w:w="1071"/>
        <w:gridCol w:w="1440"/>
        <w:gridCol w:w="1343"/>
        <w:gridCol w:w="1681"/>
        <w:gridCol w:w="885"/>
      </w:tblGrid>
      <w:tr w:rsidR="009F2ECD" w:rsidRPr="006466E1">
        <w:tc>
          <w:tcPr>
            <w:tcW w:w="448" w:type="dxa"/>
            <w:vMerge w:val="restart"/>
            <w:tcBorders>
              <w:left w:val="nil"/>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N</w:t>
            </w:r>
            <w:r w:rsidRPr="006466E1">
              <w:rPr>
                <w:rFonts w:ascii="Times New Roman" w:hAnsi="Times New Roman" w:cs="Times New Roman"/>
                <w:color w:val="000000" w:themeColor="text1"/>
                <w:sz w:val="28"/>
                <w:szCs w:val="28"/>
              </w:rPr>
              <w:br/>
            </w:r>
            <w:proofErr w:type="gramStart"/>
            <w:r w:rsidRPr="006466E1">
              <w:rPr>
                <w:rFonts w:ascii="Times New Roman" w:hAnsi="Times New Roman" w:cs="Times New Roman"/>
                <w:color w:val="000000" w:themeColor="text1"/>
                <w:sz w:val="28"/>
                <w:szCs w:val="28"/>
              </w:rPr>
              <w:t>п</w:t>
            </w:r>
            <w:proofErr w:type="gramEnd"/>
            <w:r w:rsidRPr="006466E1">
              <w:rPr>
                <w:rFonts w:ascii="Times New Roman" w:hAnsi="Times New Roman" w:cs="Times New Roman"/>
                <w:color w:val="000000" w:themeColor="text1"/>
                <w:sz w:val="28"/>
                <w:szCs w:val="28"/>
              </w:rPr>
              <w:t>/п</w:t>
            </w:r>
          </w:p>
        </w:tc>
        <w:tc>
          <w:tcPr>
            <w:tcW w:w="2057" w:type="dxa"/>
            <w:gridSpan w:val="4"/>
            <w:vMerge w:val="restart"/>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Код</w:t>
            </w:r>
            <w:r w:rsidRPr="006466E1">
              <w:rPr>
                <w:rFonts w:ascii="Times New Roman" w:hAnsi="Times New Roman" w:cs="Times New Roman"/>
                <w:color w:val="000000" w:themeColor="text1"/>
                <w:sz w:val="28"/>
                <w:szCs w:val="28"/>
              </w:rPr>
              <w:br/>
            </w:r>
            <w:proofErr w:type="spellStart"/>
            <w:r w:rsidRPr="006466E1">
              <w:rPr>
                <w:rFonts w:ascii="Times New Roman" w:hAnsi="Times New Roman" w:cs="Times New Roman"/>
                <w:color w:val="000000" w:themeColor="text1"/>
                <w:sz w:val="28"/>
                <w:szCs w:val="28"/>
              </w:rPr>
              <w:t>общегосуда</w:t>
            </w:r>
            <w:proofErr w:type="gramStart"/>
            <w:r w:rsidRPr="006466E1">
              <w:rPr>
                <w:rFonts w:ascii="Times New Roman" w:hAnsi="Times New Roman" w:cs="Times New Roman"/>
                <w:color w:val="000000" w:themeColor="text1"/>
                <w:sz w:val="28"/>
                <w:szCs w:val="28"/>
              </w:rPr>
              <w:t>р</w:t>
            </w:r>
            <w:proofErr w:type="spellEnd"/>
            <w:r w:rsidRPr="006466E1">
              <w:rPr>
                <w:rFonts w:ascii="Times New Roman" w:hAnsi="Times New Roman" w:cs="Times New Roman"/>
                <w:color w:val="000000" w:themeColor="text1"/>
                <w:sz w:val="28"/>
                <w:szCs w:val="28"/>
              </w:rPr>
              <w:t>-</w:t>
            </w:r>
            <w:proofErr w:type="gramEnd"/>
            <w:r w:rsidRPr="006466E1">
              <w:rPr>
                <w:rFonts w:ascii="Times New Roman" w:hAnsi="Times New Roman" w:cs="Times New Roman"/>
                <w:color w:val="000000" w:themeColor="text1"/>
                <w:sz w:val="28"/>
                <w:szCs w:val="28"/>
              </w:rPr>
              <w:br/>
            </w:r>
            <w:proofErr w:type="spellStart"/>
            <w:r w:rsidRPr="006466E1">
              <w:rPr>
                <w:rFonts w:ascii="Times New Roman" w:hAnsi="Times New Roman" w:cs="Times New Roman"/>
                <w:color w:val="000000" w:themeColor="text1"/>
                <w:sz w:val="28"/>
                <w:szCs w:val="28"/>
              </w:rPr>
              <w:t>ственного</w:t>
            </w:r>
            <w:proofErr w:type="spellEnd"/>
            <w:r w:rsidRPr="006466E1">
              <w:rPr>
                <w:rFonts w:ascii="Times New Roman" w:hAnsi="Times New Roman" w:cs="Times New Roman"/>
                <w:color w:val="000000" w:themeColor="text1"/>
                <w:sz w:val="28"/>
                <w:szCs w:val="28"/>
              </w:rPr>
              <w:t xml:space="preserve"> классификатора Республики Беларусь ОКРБ 007-2012 "Классификатор продукции по видам экономической деятельности" (далее - код ОКРБ)</w:t>
            </w:r>
          </w:p>
        </w:tc>
        <w:tc>
          <w:tcPr>
            <w:tcW w:w="1623" w:type="dxa"/>
            <w:vMerge w:val="restart"/>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предмета закупки в соответствии с кодом ОКРБ</w:t>
            </w:r>
          </w:p>
        </w:tc>
        <w:tc>
          <w:tcPr>
            <w:tcW w:w="1071" w:type="dxa"/>
            <w:vMerge w:val="restart"/>
            <w:vAlign w:val="center"/>
          </w:tcPr>
          <w:p w:rsidR="009F2ECD" w:rsidRPr="006466E1" w:rsidRDefault="009F2ECD">
            <w:pPr>
              <w:pStyle w:val="ConsPlusNormal"/>
              <w:jc w:val="center"/>
              <w:rPr>
                <w:rFonts w:ascii="Times New Roman" w:hAnsi="Times New Roman" w:cs="Times New Roman"/>
                <w:color w:val="000000" w:themeColor="text1"/>
                <w:sz w:val="28"/>
                <w:szCs w:val="28"/>
              </w:rPr>
            </w:pPr>
            <w:proofErr w:type="spellStart"/>
            <w:r w:rsidRPr="006466E1">
              <w:rPr>
                <w:rFonts w:ascii="Times New Roman" w:hAnsi="Times New Roman" w:cs="Times New Roman"/>
                <w:color w:val="000000" w:themeColor="text1"/>
                <w:sz w:val="28"/>
                <w:szCs w:val="28"/>
              </w:rPr>
              <w:t>Наим</w:t>
            </w:r>
            <w:proofErr w:type="gramStart"/>
            <w:r w:rsidRPr="006466E1">
              <w:rPr>
                <w:rFonts w:ascii="Times New Roman" w:hAnsi="Times New Roman" w:cs="Times New Roman"/>
                <w:color w:val="000000" w:themeColor="text1"/>
                <w:sz w:val="28"/>
                <w:szCs w:val="28"/>
              </w:rPr>
              <w:t>е</w:t>
            </w:r>
            <w:proofErr w:type="spellEnd"/>
            <w:r w:rsidRPr="006466E1">
              <w:rPr>
                <w:rFonts w:ascii="Times New Roman" w:hAnsi="Times New Roman" w:cs="Times New Roman"/>
                <w:color w:val="000000" w:themeColor="text1"/>
                <w:sz w:val="28"/>
                <w:szCs w:val="28"/>
              </w:rPr>
              <w:t>-</w:t>
            </w:r>
            <w:proofErr w:type="gramEnd"/>
            <w:r w:rsidRPr="006466E1">
              <w:rPr>
                <w:rFonts w:ascii="Times New Roman" w:hAnsi="Times New Roman" w:cs="Times New Roman"/>
                <w:color w:val="000000" w:themeColor="text1"/>
                <w:sz w:val="28"/>
                <w:szCs w:val="28"/>
              </w:rPr>
              <w:br/>
            </w:r>
            <w:proofErr w:type="spellStart"/>
            <w:r w:rsidRPr="006466E1">
              <w:rPr>
                <w:rFonts w:ascii="Times New Roman" w:hAnsi="Times New Roman" w:cs="Times New Roman"/>
                <w:color w:val="000000" w:themeColor="text1"/>
                <w:sz w:val="28"/>
                <w:szCs w:val="28"/>
              </w:rPr>
              <w:t>нование</w:t>
            </w:r>
            <w:proofErr w:type="spellEnd"/>
            <w:r w:rsidRPr="006466E1">
              <w:rPr>
                <w:rFonts w:ascii="Times New Roman" w:hAnsi="Times New Roman" w:cs="Times New Roman"/>
                <w:color w:val="000000" w:themeColor="text1"/>
                <w:sz w:val="28"/>
                <w:szCs w:val="28"/>
              </w:rPr>
              <w:t xml:space="preserve"> предмета закупки &lt;*&gt;</w:t>
            </w:r>
          </w:p>
        </w:tc>
        <w:tc>
          <w:tcPr>
            <w:tcW w:w="2783" w:type="dxa"/>
            <w:gridSpan w:val="2"/>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Ориентировочные объемы закупаемых товаров (работ, услуг)</w:t>
            </w:r>
          </w:p>
        </w:tc>
        <w:tc>
          <w:tcPr>
            <w:tcW w:w="1681" w:type="dxa"/>
            <w:vMerge w:val="restart"/>
            <w:vAlign w:val="center"/>
          </w:tcPr>
          <w:p w:rsidR="009F2ECD" w:rsidRPr="006466E1" w:rsidRDefault="009F2ECD">
            <w:pPr>
              <w:pStyle w:val="ConsPlusNormal"/>
              <w:jc w:val="center"/>
              <w:rPr>
                <w:rFonts w:ascii="Times New Roman" w:hAnsi="Times New Roman" w:cs="Times New Roman"/>
                <w:color w:val="000000" w:themeColor="text1"/>
                <w:sz w:val="28"/>
                <w:szCs w:val="28"/>
              </w:rPr>
            </w:pPr>
            <w:proofErr w:type="spellStart"/>
            <w:r w:rsidRPr="006466E1">
              <w:rPr>
                <w:rFonts w:ascii="Times New Roman" w:hAnsi="Times New Roman" w:cs="Times New Roman"/>
                <w:color w:val="000000" w:themeColor="text1"/>
                <w:sz w:val="28"/>
                <w:szCs w:val="28"/>
              </w:rPr>
              <w:t>Ориентир</w:t>
            </w:r>
            <w:proofErr w:type="gramStart"/>
            <w:r w:rsidRPr="006466E1">
              <w:rPr>
                <w:rFonts w:ascii="Times New Roman" w:hAnsi="Times New Roman" w:cs="Times New Roman"/>
                <w:color w:val="000000" w:themeColor="text1"/>
                <w:sz w:val="28"/>
                <w:szCs w:val="28"/>
              </w:rPr>
              <w:t>о</w:t>
            </w:r>
            <w:proofErr w:type="spellEnd"/>
            <w:r w:rsidRPr="006466E1">
              <w:rPr>
                <w:rFonts w:ascii="Times New Roman" w:hAnsi="Times New Roman" w:cs="Times New Roman"/>
                <w:color w:val="000000" w:themeColor="text1"/>
                <w:sz w:val="28"/>
                <w:szCs w:val="28"/>
              </w:rPr>
              <w:t>-</w:t>
            </w:r>
            <w:proofErr w:type="gramEnd"/>
            <w:r w:rsidRPr="006466E1">
              <w:rPr>
                <w:rFonts w:ascii="Times New Roman" w:hAnsi="Times New Roman" w:cs="Times New Roman"/>
                <w:color w:val="000000" w:themeColor="text1"/>
                <w:sz w:val="28"/>
                <w:szCs w:val="28"/>
              </w:rPr>
              <w:br/>
            </w:r>
            <w:proofErr w:type="spellStart"/>
            <w:r w:rsidRPr="006466E1">
              <w:rPr>
                <w:rFonts w:ascii="Times New Roman" w:hAnsi="Times New Roman" w:cs="Times New Roman"/>
                <w:color w:val="000000" w:themeColor="text1"/>
                <w:sz w:val="28"/>
                <w:szCs w:val="28"/>
              </w:rPr>
              <w:t>вочные</w:t>
            </w:r>
            <w:proofErr w:type="spellEnd"/>
            <w:r w:rsidRPr="006466E1">
              <w:rPr>
                <w:rFonts w:ascii="Times New Roman" w:hAnsi="Times New Roman" w:cs="Times New Roman"/>
                <w:color w:val="000000" w:themeColor="text1"/>
                <w:sz w:val="28"/>
                <w:szCs w:val="28"/>
              </w:rPr>
              <w:t xml:space="preserve"> сроки осуществления </w:t>
            </w:r>
            <w:proofErr w:type="spellStart"/>
            <w:r w:rsidRPr="006466E1">
              <w:rPr>
                <w:rFonts w:ascii="Times New Roman" w:hAnsi="Times New Roman" w:cs="Times New Roman"/>
                <w:color w:val="000000" w:themeColor="text1"/>
                <w:sz w:val="28"/>
                <w:szCs w:val="28"/>
              </w:rPr>
              <w:t>государ</w:t>
            </w:r>
            <w:proofErr w:type="spellEnd"/>
            <w:r w:rsidRPr="006466E1">
              <w:rPr>
                <w:rFonts w:ascii="Times New Roman" w:hAnsi="Times New Roman" w:cs="Times New Roman"/>
                <w:color w:val="000000" w:themeColor="text1"/>
                <w:sz w:val="28"/>
                <w:szCs w:val="28"/>
              </w:rPr>
              <w:t>-</w:t>
            </w:r>
            <w:r w:rsidRPr="006466E1">
              <w:rPr>
                <w:rFonts w:ascii="Times New Roman" w:hAnsi="Times New Roman" w:cs="Times New Roman"/>
                <w:color w:val="000000" w:themeColor="text1"/>
                <w:sz w:val="28"/>
                <w:szCs w:val="28"/>
              </w:rPr>
              <w:br/>
            </w:r>
            <w:proofErr w:type="spellStart"/>
            <w:r w:rsidRPr="006466E1">
              <w:rPr>
                <w:rFonts w:ascii="Times New Roman" w:hAnsi="Times New Roman" w:cs="Times New Roman"/>
                <w:color w:val="000000" w:themeColor="text1"/>
                <w:sz w:val="28"/>
                <w:szCs w:val="28"/>
              </w:rPr>
              <w:t>ственных</w:t>
            </w:r>
            <w:proofErr w:type="spellEnd"/>
            <w:r w:rsidRPr="006466E1">
              <w:rPr>
                <w:rFonts w:ascii="Times New Roman" w:hAnsi="Times New Roman" w:cs="Times New Roman"/>
                <w:color w:val="000000" w:themeColor="text1"/>
                <w:sz w:val="28"/>
                <w:szCs w:val="28"/>
              </w:rPr>
              <w:t xml:space="preserve"> закупок</w:t>
            </w:r>
          </w:p>
        </w:tc>
        <w:tc>
          <w:tcPr>
            <w:tcW w:w="885" w:type="dxa"/>
            <w:vMerge w:val="restart"/>
            <w:tcBorders>
              <w:right w:val="nil"/>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Прим</w:t>
            </w:r>
            <w:proofErr w:type="gramStart"/>
            <w:r w:rsidRPr="006466E1">
              <w:rPr>
                <w:rFonts w:ascii="Times New Roman" w:hAnsi="Times New Roman" w:cs="Times New Roman"/>
                <w:color w:val="000000" w:themeColor="text1"/>
                <w:sz w:val="28"/>
                <w:szCs w:val="28"/>
              </w:rPr>
              <w:t>е-</w:t>
            </w:r>
            <w:proofErr w:type="gramEnd"/>
            <w:r w:rsidRPr="006466E1">
              <w:rPr>
                <w:rFonts w:ascii="Times New Roman" w:hAnsi="Times New Roman" w:cs="Times New Roman"/>
                <w:color w:val="000000" w:themeColor="text1"/>
                <w:sz w:val="28"/>
                <w:szCs w:val="28"/>
              </w:rPr>
              <w:br/>
            </w:r>
            <w:proofErr w:type="spellStart"/>
            <w:r w:rsidRPr="006466E1">
              <w:rPr>
                <w:rFonts w:ascii="Times New Roman" w:hAnsi="Times New Roman" w:cs="Times New Roman"/>
                <w:color w:val="000000" w:themeColor="text1"/>
                <w:sz w:val="28"/>
                <w:szCs w:val="28"/>
              </w:rPr>
              <w:t>чание</w:t>
            </w:r>
            <w:proofErr w:type="spellEnd"/>
          </w:p>
        </w:tc>
      </w:tr>
      <w:tr w:rsidR="009F2ECD" w:rsidRPr="006466E1">
        <w:tc>
          <w:tcPr>
            <w:tcW w:w="448" w:type="dxa"/>
            <w:vMerge/>
            <w:tcBorders>
              <w:left w:val="nil"/>
            </w:tcBorders>
          </w:tcPr>
          <w:p w:rsidR="009F2ECD" w:rsidRPr="006466E1" w:rsidRDefault="009F2ECD">
            <w:pPr>
              <w:rPr>
                <w:rFonts w:ascii="Times New Roman" w:hAnsi="Times New Roman" w:cs="Times New Roman"/>
                <w:color w:val="000000" w:themeColor="text1"/>
                <w:sz w:val="28"/>
                <w:szCs w:val="28"/>
              </w:rPr>
            </w:pPr>
          </w:p>
        </w:tc>
        <w:tc>
          <w:tcPr>
            <w:tcW w:w="2057" w:type="dxa"/>
            <w:gridSpan w:val="4"/>
            <w:vMerge/>
          </w:tcPr>
          <w:p w:rsidR="009F2ECD" w:rsidRPr="006466E1" w:rsidRDefault="009F2ECD">
            <w:pPr>
              <w:rPr>
                <w:rFonts w:ascii="Times New Roman" w:hAnsi="Times New Roman" w:cs="Times New Roman"/>
                <w:color w:val="000000" w:themeColor="text1"/>
                <w:sz w:val="28"/>
                <w:szCs w:val="28"/>
              </w:rPr>
            </w:pPr>
          </w:p>
        </w:tc>
        <w:tc>
          <w:tcPr>
            <w:tcW w:w="1623" w:type="dxa"/>
            <w:vMerge/>
          </w:tcPr>
          <w:p w:rsidR="009F2ECD" w:rsidRPr="006466E1" w:rsidRDefault="009F2ECD">
            <w:pPr>
              <w:rPr>
                <w:rFonts w:ascii="Times New Roman" w:hAnsi="Times New Roman" w:cs="Times New Roman"/>
                <w:color w:val="000000" w:themeColor="text1"/>
                <w:sz w:val="28"/>
                <w:szCs w:val="28"/>
              </w:rPr>
            </w:pPr>
          </w:p>
        </w:tc>
        <w:tc>
          <w:tcPr>
            <w:tcW w:w="1071" w:type="dxa"/>
            <w:vMerge/>
          </w:tcPr>
          <w:p w:rsidR="009F2ECD" w:rsidRPr="006466E1" w:rsidRDefault="009F2ECD">
            <w:pPr>
              <w:rPr>
                <w:rFonts w:ascii="Times New Roman" w:hAnsi="Times New Roman" w:cs="Times New Roman"/>
                <w:color w:val="000000" w:themeColor="text1"/>
                <w:sz w:val="28"/>
                <w:szCs w:val="28"/>
              </w:rPr>
            </w:pPr>
          </w:p>
        </w:tc>
        <w:tc>
          <w:tcPr>
            <w:tcW w:w="1440" w:type="dxa"/>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 натуральном выражении &lt;*&gt;</w:t>
            </w:r>
          </w:p>
        </w:tc>
        <w:tc>
          <w:tcPr>
            <w:tcW w:w="1343" w:type="dxa"/>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 денежном выражении, бел</w:t>
            </w:r>
            <w:proofErr w:type="gramStart"/>
            <w:r w:rsidRPr="006466E1">
              <w:rPr>
                <w:rFonts w:ascii="Times New Roman" w:hAnsi="Times New Roman" w:cs="Times New Roman"/>
                <w:color w:val="000000" w:themeColor="text1"/>
                <w:sz w:val="28"/>
                <w:szCs w:val="28"/>
              </w:rPr>
              <w:t>.</w:t>
            </w:r>
            <w:proofErr w:type="gramEnd"/>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р</w:t>
            </w:r>
            <w:proofErr w:type="gramEnd"/>
            <w:r w:rsidRPr="006466E1">
              <w:rPr>
                <w:rFonts w:ascii="Times New Roman" w:hAnsi="Times New Roman" w:cs="Times New Roman"/>
                <w:color w:val="000000" w:themeColor="text1"/>
                <w:sz w:val="28"/>
                <w:szCs w:val="28"/>
              </w:rPr>
              <w:t>ублей</w:t>
            </w:r>
          </w:p>
        </w:tc>
        <w:tc>
          <w:tcPr>
            <w:tcW w:w="1681" w:type="dxa"/>
            <w:vMerge/>
          </w:tcPr>
          <w:p w:rsidR="009F2ECD" w:rsidRPr="006466E1" w:rsidRDefault="009F2ECD">
            <w:pPr>
              <w:rPr>
                <w:rFonts w:ascii="Times New Roman" w:hAnsi="Times New Roman" w:cs="Times New Roman"/>
                <w:color w:val="000000" w:themeColor="text1"/>
                <w:sz w:val="28"/>
                <w:szCs w:val="28"/>
              </w:rPr>
            </w:pPr>
          </w:p>
        </w:tc>
        <w:tc>
          <w:tcPr>
            <w:tcW w:w="885" w:type="dxa"/>
            <w:vMerge/>
            <w:tcBorders>
              <w:right w:val="nil"/>
            </w:tcBorders>
          </w:tcPr>
          <w:p w:rsidR="009F2ECD" w:rsidRPr="006466E1" w:rsidRDefault="009F2ECD">
            <w:pPr>
              <w:rPr>
                <w:rFonts w:ascii="Times New Roman" w:hAnsi="Times New Roman" w:cs="Times New Roman"/>
                <w:color w:val="000000" w:themeColor="text1"/>
                <w:sz w:val="28"/>
                <w:szCs w:val="28"/>
              </w:rPr>
            </w:pPr>
          </w:p>
        </w:tc>
      </w:tr>
      <w:tr w:rsidR="009F2ECD" w:rsidRPr="006466E1">
        <w:tc>
          <w:tcPr>
            <w:tcW w:w="448" w:type="dxa"/>
            <w:tcBorders>
              <w:lef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w:t>
            </w:r>
          </w:p>
        </w:tc>
        <w:tc>
          <w:tcPr>
            <w:tcW w:w="471"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w:t>
            </w:r>
          </w:p>
        </w:tc>
        <w:tc>
          <w:tcPr>
            <w:tcW w:w="471"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w:t>
            </w:r>
          </w:p>
        </w:tc>
        <w:tc>
          <w:tcPr>
            <w:tcW w:w="471"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w:t>
            </w:r>
          </w:p>
        </w:tc>
        <w:tc>
          <w:tcPr>
            <w:tcW w:w="644"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w:t>
            </w:r>
          </w:p>
        </w:tc>
        <w:tc>
          <w:tcPr>
            <w:tcW w:w="1623"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6</w:t>
            </w:r>
          </w:p>
        </w:tc>
        <w:tc>
          <w:tcPr>
            <w:tcW w:w="1071"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7</w:t>
            </w:r>
          </w:p>
        </w:tc>
        <w:tc>
          <w:tcPr>
            <w:tcW w:w="1440"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8</w:t>
            </w:r>
          </w:p>
        </w:tc>
        <w:tc>
          <w:tcPr>
            <w:tcW w:w="1343"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w:t>
            </w:r>
          </w:p>
        </w:tc>
        <w:tc>
          <w:tcPr>
            <w:tcW w:w="1681"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w:t>
            </w:r>
          </w:p>
        </w:tc>
        <w:tc>
          <w:tcPr>
            <w:tcW w:w="885" w:type="dxa"/>
            <w:tcBorders>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11</w:t>
            </w:r>
          </w:p>
        </w:tc>
      </w:tr>
      <w:tr w:rsidR="009F2ECD" w:rsidRPr="006466E1">
        <w:tblPrEx>
          <w:tblBorders>
            <w:insideV w:val="nil"/>
          </w:tblBorders>
        </w:tblPrEx>
        <w:tc>
          <w:tcPr>
            <w:tcW w:w="448" w:type="dxa"/>
          </w:tcPr>
          <w:p w:rsidR="009F2ECD" w:rsidRPr="006466E1" w:rsidRDefault="009F2ECD">
            <w:pPr>
              <w:pStyle w:val="ConsPlusNormal"/>
              <w:rPr>
                <w:rFonts w:ascii="Times New Roman" w:hAnsi="Times New Roman" w:cs="Times New Roman"/>
                <w:color w:val="000000" w:themeColor="text1"/>
                <w:sz w:val="28"/>
                <w:szCs w:val="28"/>
              </w:rPr>
            </w:pPr>
          </w:p>
        </w:tc>
        <w:tc>
          <w:tcPr>
            <w:tcW w:w="471" w:type="dxa"/>
          </w:tcPr>
          <w:p w:rsidR="009F2ECD" w:rsidRPr="006466E1" w:rsidRDefault="009F2ECD">
            <w:pPr>
              <w:pStyle w:val="ConsPlusNormal"/>
              <w:rPr>
                <w:rFonts w:ascii="Times New Roman" w:hAnsi="Times New Roman" w:cs="Times New Roman"/>
                <w:color w:val="000000" w:themeColor="text1"/>
                <w:sz w:val="28"/>
                <w:szCs w:val="28"/>
              </w:rPr>
            </w:pPr>
          </w:p>
        </w:tc>
        <w:tc>
          <w:tcPr>
            <w:tcW w:w="471" w:type="dxa"/>
          </w:tcPr>
          <w:p w:rsidR="009F2ECD" w:rsidRPr="006466E1" w:rsidRDefault="009F2ECD">
            <w:pPr>
              <w:pStyle w:val="ConsPlusNormal"/>
              <w:rPr>
                <w:rFonts w:ascii="Times New Roman" w:hAnsi="Times New Roman" w:cs="Times New Roman"/>
                <w:color w:val="000000" w:themeColor="text1"/>
                <w:sz w:val="28"/>
                <w:szCs w:val="28"/>
              </w:rPr>
            </w:pPr>
          </w:p>
        </w:tc>
        <w:tc>
          <w:tcPr>
            <w:tcW w:w="471" w:type="dxa"/>
          </w:tcPr>
          <w:p w:rsidR="009F2ECD" w:rsidRPr="006466E1" w:rsidRDefault="009F2ECD">
            <w:pPr>
              <w:pStyle w:val="ConsPlusNormal"/>
              <w:rPr>
                <w:rFonts w:ascii="Times New Roman" w:hAnsi="Times New Roman" w:cs="Times New Roman"/>
                <w:color w:val="000000" w:themeColor="text1"/>
                <w:sz w:val="28"/>
                <w:szCs w:val="28"/>
              </w:rPr>
            </w:pPr>
          </w:p>
        </w:tc>
        <w:tc>
          <w:tcPr>
            <w:tcW w:w="644" w:type="dxa"/>
          </w:tcPr>
          <w:p w:rsidR="009F2ECD" w:rsidRPr="006466E1" w:rsidRDefault="009F2ECD">
            <w:pPr>
              <w:pStyle w:val="ConsPlusNormal"/>
              <w:rPr>
                <w:rFonts w:ascii="Times New Roman" w:hAnsi="Times New Roman" w:cs="Times New Roman"/>
                <w:color w:val="000000" w:themeColor="text1"/>
                <w:sz w:val="28"/>
                <w:szCs w:val="28"/>
              </w:rPr>
            </w:pPr>
          </w:p>
        </w:tc>
        <w:tc>
          <w:tcPr>
            <w:tcW w:w="1623" w:type="dxa"/>
          </w:tcPr>
          <w:p w:rsidR="009F2ECD" w:rsidRPr="006466E1" w:rsidRDefault="009F2ECD">
            <w:pPr>
              <w:pStyle w:val="ConsPlusNormal"/>
              <w:rPr>
                <w:rFonts w:ascii="Times New Roman" w:hAnsi="Times New Roman" w:cs="Times New Roman"/>
                <w:color w:val="000000" w:themeColor="text1"/>
                <w:sz w:val="28"/>
                <w:szCs w:val="28"/>
              </w:rPr>
            </w:pPr>
          </w:p>
        </w:tc>
        <w:tc>
          <w:tcPr>
            <w:tcW w:w="1071" w:type="dxa"/>
          </w:tcPr>
          <w:p w:rsidR="009F2ECD" w:rsidRPr="006466E1" w:rsidRDefault="009F2ECD">
            <w:pPr>
              <w:pStyle w:val="ConsPlusNormal"/>
              <w:rPr>
                <w:rFonts w:ascii="Times New Roman" w:hAnsi="Times New Roman" w:cs="Times New Roman"/>
                <w:color w:val="000000" w:themeColor="text1"/>
                <w:sz w:val="28"/>
                <w:szCs w:val="28"/>
              </w:rPr>
            </w:pPr>
          </w:p>
        </w:tc>
        <w:tc>
          <w:tcPr>
            <w:tcW w:w="1440" w:type="dxa"/>
          </w:tcPr>
          <w:p w:rsidR="009F2ECD" w:rsidRPr="006466E1" w:rsidRDefault="009F2ECD">
            <w:pPr>
              <w:pStyle w:val="ConsPlusNormal"/>
              <w:rPr>
                <w:rFonts w:ascii="Times New Roman" w:hAnsi="Times New Roman" w:cs="Times New Roman"/>
                <w:color w:val="000000" w:themeColor="text1"/>
                <w:sz w:val="28"/>
                <w:szCs w:val="28"/>
              </w:rPr>
            </w:pPr>
          </w:p>
        </w:tc>
        <w:tc>
          <w:tcPr>
            <w:tcW w:w="1343" w:type="dxa"/>
          </w:tcPr>
          <w:p w:rsidR="009F2ECD" w:rsidRPr="006466E1" w:rsidRDefault="009F2ECD">
            <w:pPr>
              <w:pStyle w:val="ConsPlusNormal"/>
              <w:rPr>
                <w:rFonts w:ascii="Times New Roman" w:hAnsi="Times New Roman" w:cs="Times New Roman"/>
                <w:color w:val="000000" w:themeColor="text1"/>
                <w:sz w:val="28"/>
                <w:szCs w:val="28"/>
              </w:rPr>
            </w:pPr>
          </w:p>
        </w:tc>
        <w:tc>
          <w:tcPr>
            <w:tcW w:w="1681" w:type="dxa"/>
          </w:tcPr>
          <w:p w:rsidR="009F2ECD" w:rsidRPr="006466E1" w:rsidRDefault="009F2ECD">
            <w:pPr>
              <w:pStyle w:val="ConsPlusNormal"/>
              <w:rPr>
                <w:rFonts w:ascii="Times New Roman" w:hAnsi="Times New Roman" w:cs="Times New Roman"/>
                <w:color w:val="000000" w:themeColor="text1"/>
                <w:sz w:val="28"/>
                <w:szCs w:val="28"/>
              </w:rPr>
            </w:pPr>
          </w:p>
        </w:tc>
        <w:tc>
          <w:tcPr>
            <w:tcW w:w="885" w:type="dxa"/>
          </w:tcPr>
          <w:p w:rsidR="009F2ECD" w:rsidRPr="006466E1" w:rsidRDefault="009F2ECD">
            <w:pPr>
              <w:pStyle w:val="ConsPlusNormal"/>
              <w:rPr>
                <w:rFonts w:ascii="Times New Roman" w:hAnsi="Times New Roman" w:cs="Times New Roman"/>
                <w:color w:val="000000" w:themeColor="text1"/>
                <w:sz w:val="28"/>
                <w:szCs w:val="28"/>
              </w:rPr>
            </w:pPr>
          </w:p>
        </w:tc>
      </w:tr>
      <w:tr w:rsidR="009F2ECD" w:rsidRPr="006466E1">
        <w:tc>
          <w:tcPr>
            <w:tcW w:w="448" w:type="dxa"/>
            <w:tcBorders>
              <w:left w:val="nil"/>
            </w:tcBorders>
          </w:tcPr>
          <w:p w:rsidR="009F2ECD" w:rsidRPr="006466E1" w:rsidRDefault="009F2ECD">
            <w:pPr>
              <w:pStyle w:val="ConsPlusNormal"/>
              <w:rPr>
                <w:rFonts w:ascii="Times New Roman" w:hAnsi="Times New Roman" w:cs="Times New Roman"/>
                <w:color w:val="000000" w:themeColor="text1"/>
                <w:sz w:val="28"/>
                <w:szCs w:val="28"/>
              </w:rPr>
            </w:pPr>
          </w:p>
        </w:tc>
        <w:tc>
          <w:tcPr>
            <w:tcW w:w="471"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ХХ</w:t>
            </w:r>
          </w:p>
        </w:tc>
        <w:tc>
          <w:tcPr>
            <w:tcW w:w="471"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ХХ</w:t>
            </w:r>
          </w:p>
        </w:tc>
        <w:tc>
          <w:tcPr>
            <w:tcW w:w="471"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ХХ</w:t>
            </w:r>
          </w:p>
        </w:tc>
        <w:tc>
          <w:tcPr>
            <w:tcW w:w="644" w:type="dxa"/>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ХХХ</w:t>
            </w:r>
          </w:p>
        </w:tc>
        <w:tc>
          <w:tcPr>
            <w:tcW w:w="1623" w:type="dxa"/>
          </w:tcPr>
          <w:p w:rsidR="009F2ECD" w:rsidRPr="006466E1" w:rsidRDefault="009F2ECD">
            <w:pPr>
              <w:pStyle w:val="ConsPlusNormal"/>
              <w:rPr>
                <w:rFonts w:ascii="Times New Roman" w:hAnsi="Times New Roman" w:cs="Times New Roman"/>
                <w:color w:val="000000" w:themeColor="text1"/>
                <w:sz w:val="28"/>
                <w:szCs w:val="28"/>
              </w:rPr>
            </w:pPr>
          </w:p>
        </w:tc>
        <w:tc>
          <w:tcPr>
            <w:tcW w:w="1071" w:type="dxa"/>
          </w:tcPr>
          <w:p w:rsidR="009F2ECD" w:rsidRPr="006466E1" w:rsidRDefault="009F2ECD">
            <w:pPr>
              <w:pStyle w:val="ConsPlusNormal"/>
              <w:rPr>
                <w:rFonts w:ascii="Times New Roman" w:hAnsi="Times New Roman" w:cs="Times New Roman"/>
                <w:color w:val="000000" w:themeColor="text1"/>
                <w:sz w:val="28"/>
                <w:szCs w:val="28"/>
              </w:rPr>
            </w:pPr>
          </w:p>
        </w:tc>
        <w:tc>
          <w:tcPr>
            <w:tcW w:w="1440" w:type="dxa"/>
          </w:tcPr>
          <w:p w:rsidR="009F2ECD" w:rsidRPr="006466E1" w:rsidRDefault="009F2ECD">
            <w:pPr>
              <w:pStyle w:val="ConsPlusNormal"/>
              <w:rPr>
                <w:rFonts w:ascii="Times New Roman" w:hAnsi="Times New Roman" w:cs="Times New Roman"/>
                <w:color w:val="000000" w:themeColor="text1"/>
                <w:sz w:val="28"/>
                <w:szCs w:val="28"/>
              </w:rPr>
            </w:pPr>
          </w:p>
        </w:tc>
        <w:tc>
          <w:tcPr>
            <w:tcW w:w="1343" w:type="dxa"/>
          </w:tcPr>
          <w:p w:rsidR="009F2ECD" w:rsidRPr="006466E1" w:rsidRDefault="009F2ECD">
            <w:pPr>
              <w:pStyle w:val="ConsPlusNormal"/>
              <w:rPr>
                <w:rFonts w:ascii="Times New Roman" w:hAnsi="Times New Roman" w:cs="Times New Roman"/>
                <w:color w:val="000000" w:themeColor="text1"/>
                <w:sz w:val="28"/>
                <w:szCs w:val="28"/>
              </w:rPr>
            </w:pPr>
          </w:p>
        </w:tc>
        <w:tc>
          <w:tcPr>
            <w:tcW w:w="1681" w:type="dxa"/>
          </w:tcPr>
          <w:p w:rsidR="009F2ECD" w:rsidRPr="006466E1" w:rsidRDefault="009F2ECD">
            <w:pPr>
              <w:pStyle w:val="ConsPlusNormal"/>
              <w:rPr>
                <w:rFonts w:ascii="Times New Roman" w:hAnsi="Times New Roman" w:cs="Times New Roman"/>
                <w:color w:val="000000" w:themeColor="text1"/>
                <w:sz w:val="28"/>
                <w:szCs w:val="28"/>
              </w:rPr>
            </w:pPr>
          </w:p>
        </w:tc>
        <w:tc>
          <w:tcPr>
            <w:tcW w:w="885" w:type="dxa"/>
            <w:tcBorders>
              <w:right w:val="nil"/>
            </w:tcBorders>
          </w:tcPr>
          <w:p w:rsidR="009F2ECD" w:rsidRPr="006466E1" w:rsidRDefault="009F2ECD">
            <w:pPr>
              <w:pStyle w:val="ConsPlusNormal"/>
              <w:rPr>
                <w:rFonts w:ascii="Times New Roman" w:hAnsi="Times New Roman" w:cs="Times New Roman"/>
                <w:color w:val="000000" w:themeColor="text1"/>
                <w:sz w:val="28"/>
                <w:szCs w:val="28"/>
              </w:rPr>
            </w:pPr>
          </w:p>
        </w:tc>
      </w:tr>
    </w:tbl>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Руководитель заказчика  ________________    _______________________________</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(подпись)            (фамилия, имя, отчество)</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3" w:name="P332"/>
      <w:bookmarkEnd w:id="13"/>
      <w:r w:rsidRPr="006466E1">
        <w:rPr>
          <w:rFonts w:ascii="Times New Roman" w:hAnsi="Times New Roman" w:cs="Times New Roman"/>
          <w:color w:val="000000" w:themeColor="text1"/>
          <w:sz w:val="28"/>
          <w:szCs w:val="28"/>
        </w:rPr>
        <w:t>&lt;*&gt; Заполняется заказчиком в соответствии с особенностями конкретной закупки.</w:t>
      </w:r>
    </w:p>
    <w:p w:rsidR="009F2ECD" w:rsidRPr="006466E1" w:rsidRDefault="009F2ECD">
      <w:pPr>
        <w:pStyle w:val="ConsPlusNormal"/>
        <w:jc w:val="both"/>
        <w:rPr>
          <w:rFonts w:ascii="Times New Roman" w:hAnsi="Times New Roman" w:cs="Times New Roman"/>
          <w:color w:val="000000" w:themeColor="text1"/>
          <w:sz w:val="28"/>
          <w:szCs w:val="28"/>
        </w:rPr>
      </w:pPr>
    </w:p>
    <w:p w:rsidR="0006654A" w:rsidRPr="00384ED9" w:rsidRDefault="0006654A" w:rsidP="0006654A">
      <w:pPr>
        <w:rPr>
          <w:rFonts w:ascii="Times New Roman" w:hAnsi="Times New Roman"/>
        </w:rPr>
        <w:sectPr w:rsidR="0006654A" w:rsidRPr="00384ED9" w:rsidSect="0006654A">
          <w:headerReference w:type="default" r:id="rId7"/>
          <w:pgSz w:w="16838" w:h="11906" w:orient="landscape"/>
          <w:pgMar w:top="1134" w:right="1134" w:bottom="1134" w:left="1701" w:header="720" w:footer="720" w:gutter="0"/>
          <w:cols w:space="708"/>
          <w:noEndnote/>
          <w:docGrid w:linePitch="299"/>
        </w:sectPr>
      </w:pP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УТВЕРЖДЕНО</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Постановление</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22.08.2012 N 778</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14" w:name="P344"/>
      <w:bookmarkEnd w:id="14"/>
      <w:r w:rsidRPr="006466E1">
        <w:rPr>
          <w:rFonts w:ascii="Times New Roman" w:hAnsi="Times New Roman" w:cs="Times New Roman"/>
          <w:color w:val="000000" w:themeColor="text1"/>
          <w:sz w:val="28"/>
          <w:szCs w:val="28"/>
        </w:rPr>
        <w:t>ПОЛОЖЕНИЕ</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 ПОРЯДКЕ АККРЕДИТАЦИИ НА ЭЛЕКТРОННОЙ ТОРГОВОЙ ПЛОЩАДКЕ</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 Настоящим Положением, разработанным в соответствии с пунктом 2 статьи 42 Закона Республики Беларусь от 13 июля 2012 года "О государственных закупках товаров (работ, услуг)" (Национальный правовой Интернет-портал Республики Беларусь, 21.07.2012, 2/1971), определяется порядок аккредитации заказчиков (организаторов), потенциальных поставщиков (подрядчиков, исполнителей) на электронной торговой площадке при осуществлении государственных закупок.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Для целей настоящего Положения используются термины, определенные в указанном Законе.</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5" w:name="P349"/>
      <w:bookmarkEnd w:id="15"/>
      <w:r w:rsidRPr="006466E1">
        <w:rPr>
          <w:rFonts w:ascii="Times New Roman" w:hAnsi="Times New Roman" w:cs="Times New Roman"/>
          <w:color w:val="000000" w:themeColor="text1"/>
          <w:sz w:val="28"/>
          <w:szCs w:val="28"/>
        </w:rPr>
        <w:t>2. Аккредитации на электронной торговой площадке подлежат:</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6" w:name="P350"/>
      <w:bookmarkEnd w:id="16"/>
      <w:r w:rsidRPr="006466E1">
        <w:rPr>
          <w:rFonts w:ascii="Times New Roman" w:hAnsi="Times New Roman" w:cs="Times New Roman"/>
          <w:color w:val="000000" w:themeColor="text1"/>
          <w:sz w:val="28"/>
          <w:szCs w:val="28"/>
        </w:rPr>
        <w:t>юридические лица и индивидуальные предприниматели, имеющие статус заказчика;</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7" w:name="P351"/>
      <w:bookmarkEnd w:id="17"/>
      <w:r w:rsidRPr="006466E1">
        <w:rPr>
          <w:rFonts w:ascii="Times New Roman" w:hAnsi="Times New Roman" w:cs="Times New Roman"/>
          <w:color w:val="000000" w:themeColor="text1"/>
          <w:sz w:val="28"/>
          <w:szCs w:val="28"/>
        </w:rPr>
        <w:t>юридические лица, имеющие статус организатора;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юридические и физические лица, в том числе индивидуальные предприниматели, имеющие статус потенциального поставщика (подрядчика, исполнителя).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8" w:name="P353"/>
      <w:bookmarkEnd w:id="18"/>
      <w:r w:rsidRPr="006466E1">
        <w:rPr>
          <w:rFonts w:ascii="Times New Roman" w:hAnsi="Times New Roman" w:cs="Times New Roman"/>
          <w:color w:val="000000" w:themeColor="text1"/>
          <w:sz w:val="28"/>
          <w:szCs w:val="28"/>
        </w:rPr>
        <w:t>3. Аккредитация на электронной торговой площадке лиц, указанных в абзацах втором и третьем пункта 2 настоящего Положения, производится при их аккредитации на официальном сайте в глобальной компьютерной сети Интернет, созданном для размещения на нем информации о государственных закупках и актов законодательства о государственных закупках (далее - официальный сайт). Заказчики (организаторы), аккредитованные на официальном сайте, признаются аккредитованными на всех электронных торговых площадках.</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4. </w:t>
      </w:r>
      <w:proofErr w:type="gramStart"/>
      <w:r w:rsidRPr="006466E1">
        <w:rPr>
          <w:rFonts w:ascii="Times New Roman" w:hAnsi="Times New Roman" w:cs="Times New Roman"/>
          <w:color w:val="000000" w:themeColor="text1"/>
          <w:sz w:val="28"/>
          <w:szCs w:val="28"/>
        </w:rPr>
        <w:t>Для аккредитации на официальном сайте или на электронных торговых площадках юридические и физические лица, в том числе индивидуальные предприниматели, или их уполномоченные представители должны получить сертификаты открытых ключей электронной цифровой подписи &lt;*&gt; (далее - сертификаты) в удостоверяющих центрах &lt;**&gt; электронных торговых площадок либо в иных удостоверяющих центрах, определенных соответственно оператором официального сайта или оператором электронной торговой площадки, либо в удостоверяющих центрах, аккредитованных в</w:t>
      </w:r>
      <w:proofErr w:type="gramEnd"/>
      <w:r w:rsidRPr="006466E1">
        <w:rPr>
          <w:rFonts w:ascii="Times New Roman" w:hAnsi="Times New Roman" w:cs="Times New Roman"/>
          <w:color w:val="000000" w:themeColor="text1"/>
          <w:sz w:val="28"/>
          <w:szCs w:val="28"/>
        </w:rPr>
        <w:t xml:space="preserve"> Государственной системе управления открытыми ключами (далее - удостоверяющие центры).</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19" w:name="P356"/>
      <w:bookmarkEnd w:id="19"/>
      <w:r w:rsidRPr="006466E1">
        <w:rPr>
          <w:rFonts w:ascii="Times New Roman" w:hAnsi="Times New Roman" w:cs="Times New Roman"/>
          <w:color w:val="000000" w:themeColor="text1"/>
          <w:sz w:val="28"/>
          <w:szCs w:val="28"/>
        </w:rPr>
        <w:t>&lt;*&gt; Термин используется в значении, определенном в Законе Республики Беларусь от 28 декабря 2009 года "Об электронном документе и электронной цифровой подписи" (Национальный реестр правовых актов Республики Беларусь, 2010 г., N 15, 2/1665).</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20" w:name="P357"/>
      <w:bookmarkEnd w:id="20"/>
      <w:r w:rsidRPr="006466E1">
        <w:rPr>
          <w:rFonts w:ascii="Times New Roman" w:hAnsi="Times New Roman" w:cs="Times New Roman"/>
          <w:color w:val="000000" w:themeColor="text1"/>
          <w:sz w:val="28"/>
          <w:szCs w:val="28"/>
        </w:rPr>
        <w:t>&lt;**&gt; Под удостоверяющим центром понимается организация, оказывающая услуги по распространению открытых ключей.</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До 1 января 2014 г. допускается аккредитация на официальном сайте без использования электронной цифровой подписи.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 Оператор официального сайта и операторы электронных торговых площадок обеспечивают ведение соответственно на официальном сайте и электронных торговых площадках реестров удостоверяющих центров, сертификаты которых могут использоваться для работы на официальном сайте и электронных торговых площадках соответственно. Указанные реестры должны содержать наименование, место нахождения и электронный адрес удостоверяющего центра.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6. Удостоверяющие центры, включенные в реестр удостоверяющих центров официального сайта, а также оператор официального сайта и операторы электронных торговых площадок обеспечивают использование изданных такими удостоверяющими центрами сертификатов для работы на официальном сайте и на любой из электронных торговых площадок.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21" w:name="P362"/>
      <w:bookmarkEnd w:id="21"/>
      <w:r w:rsidRPr="006466E1">
        <w:rPr>
          <w:rFonts w:ascii="Times New Roman" w:hAnsi="Times New Roman" w:cs="Times New Roman"/>
          <w:color w:val="000000" w:themeColor="text1"/>
          <w:sz w:val="28"/>
          <w:szCs w:val="28"/>
        </w:rPr>
        <w:t xml:space="preserve">7. </w:t>
      </w:r>
      <w:proofErr w:type="gramStart"/>
      <w:r w:rsidRPr="006466E1">
        <w:rPr>
          <w:rFonts w:ascii="Times New Roman" w:hAnsi="Times New Roman" w:cs="Times New Roman"/>
          <w:color w:val="000000" w:themeColor="text1"/>
          <w:sz w:val="28"/>
          <w:szCs w:val="28"/>
        </w:rPr>
        <w:t>Для аккредитации на официальном сайте уполномоченный представитель юридического лица или индивидуальный предприниматель (его уполномоченный представитель) заполняет на официальном сайте соответствующую экранную форму согласно регламенту взаимодействия оператора официального сайта и операторов электронных торговых площадок, утверждаемому ими по согласованию с уполномоченным государственным органом по государственным закупкам, и подписывает ее личным ключом электронной цифровой подписи, полученным в удостоверяющем центре, включенном в реестр удостоверяющих</w:t>
      </w:r>
      <w:proofErr w:type="gramEnd"/>
      <w:r w:rsidRPr="006466E1">
        <w:rPr>
          <w:rFonts w:ascii="Times New Roman" w:hAnsi="Times New Roman" w:cs="Times New Roman"/>
          <w:color w:val="000000" w:themeColor="text1"/>
          <w:sz w:val="28"/>
          <w:szCs w:val="28"/>
        </w:rPr>
        <w:t xml:space="preserve"> центров официального сайта. Уполномоченный представитель юридического лица или индивидуальный предприниматель (его уполномоченный представитель), имеющий статус заказчика, также прикрепляет к указанной форме электронную копию документа, подтверждающего в соответствии с законодательством получение бюджетных средств и (или) средств государственных внебюджетных фондов.</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8. Оператор официального сайта в течение трех рабочих дней со дня представления документов, предусмотренных в пункте 7 настоящего Положения, аккредитует юридическое лицо или индивидуального предпринимателя либо отказывает в аккредитации с направлением им соответствующего уведомления на адрес электронной почты, указанный при обращении об аккредитации.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 Основанием для отказа в аккредитации на официальном сайте являются неполные и (или) неточные сведения, указанные при обращении об аккредитации, и (или) отсутствие документа, подтверждающего получение бюджетных средств и (или) средств государственных внебюджетных фондов.</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 В день аккредитации оператор официального сайта: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включает юридическое лицо или индивидуального предпринимателя в реестр лиц, аккредитованных на официальном сайте;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направляет операторам электронных торговых площадок документы и сведения о юридическом лице или индивидуальном предпринимателе, имеющем статус заказчика, или юридическом лице, имеющем статус организатора, необходимые для обеспечения доступа на электронные торговые площадки;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обеспечивает доступ аккредитованному лицу на официальный сайт для размещения информации.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11. Реестр лиц, аккредитованных на официальном сайте, должен содержать: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регистрационный номер аккредитованного лица;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место нахождения, учетный номер плательщика юридического лица, фамилию, собственное имя, отчество (при его наличии) и учетный номер плательщика индивидуального предпринимателя;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номер контактного телефона, адрес электронной почты и сайта в глобальной компьютерной сети Интернет (при его наличии) аккредитованного лица;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государственного органа (организации), в подчинении (составе, системе) которого находится аккредитованное лицо либо в управление которому переданы находящиеся в государственной собственности акции (доли в уставных фондах) аккредитованного лица;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статус аккредитованного лица в соответствии с пунктами 2 и 3 настоящего Положения.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22" w:name="P375"/>
      <w:bookmarkEnd w:id="22"/>
      <w:r w:rsidRPr="006466E1">
        <w:rPr>
          <w:rFonts w:ascii="Times New Roman" w:hAnsi="Times New Roman" w:cs="Times New Roman"/>
          <w:color w:val="000000" w:themeColor="text1"/>
          <w:sz w:val="28"/>
          <w:szCs w:val="28"/>
        </w:rPr>
        <w:t xml:space="preserve">12. </w:t>
      </w:r>
      <w:proofErr w:type="gramStart"/>
      <w:r w:rsidRPr="006466E1">
        <w:rPr>
          <w:rFonts w:ascii="Times New Roman" w:hAnsi="Times New Roman" w:cs="Times New Roman"/>
          <w:color w:val="000000" w:themeColor="text1"/>
          <w:sz w:val="28"/>
          <w:szCs w:val="28"/>
        </w:rPr>
        <w:t>Для аккредитации на электронной торговой площадке уполномоченный представитель юридического лица или физическое лицо, в том числе индивидуальный предприниматель (их уполномоченный представитель), имеющие статус потенциального поставщика (подрядчика, исполнителя), заполняют на сайте оператора электронной торговой площадки в глобальной компьютерной сети Интернет соответствующую экранную форму и подписывают ее личным ключом электронной цифровой подписи, полученным в удостоверяющем центре, включенном в реестр удостоверяющих центров электронной</w:t>
      </w:r>
      <w:proofErr w:type="gramEnd"/>
      <w:r w:rsidRPr="006466E1">
        <w:rPr>
          <w:rFonts w:ascii="Times New Roman" w:hAnsi="Times New Roman" w:cs="Times New Roman"/>
          <w:color w:val="000000" w:themeColor="text1"/>
          <w:sz w:val="28"/>
          <w:szCs w:val="28"/>
        </w:rPr>
        <w:t xml:space="preserve"> торговой площадки, а также подписывают таким ключом договор об оказании услуг по участию в процедурах государственных закупок, сформированный автоматически после заполнения указанной экранной формы.</w:t>
      </w:r>
    </w:p>
    <w:p w:rsidR="009F2ECD" w:rsidRPr="006466E1" w:rsidRDefault="009F2ECD">
      <w:pPr>
        <w:pStyle w:val="ConsPlusNormal"/>
        <w:ind w:firstLine="540"/>
        <w:jc w:val="both"/>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В случаях и порядке, установленных регламентом оператора электронной торговой площадки, потенциальные поставщики (подрядчики, исполнители) дополнительно предоставляют оператору электронной торговой площадки оформленную в установленном порядке доверенность на право осуществления юридически значимых действий на электронной торговой площадке.</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13. Оператор электронной торговой площадки в течение трех рабочих дней со дня представления документов, предусмотренных в пункте 12 настоящего Положения, аккредитует потенциального поставщика (подрядчика, исполнителя) или отказывает в аккредитации и уведомляет его об этом.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Основанием для отказа потенциальному поставщику (подрядчику, исполнителю) в аккредитации на электронной торговой площадке являются неполные и (или) неточные сведения, указанные при обращении об аккредитации, и (или) отсутствие договора об оказании услуг по участию в процедурах государственных закупок.</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 В день аккредитации оператор электронной торговой площадки: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включает юридическое лицо или физическое лицо, в том числе индивидуального предпринимателя, в реестр лиц, аккредитованных на электронной торговой площадке;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обеспечивает доступ аккредитованному лицу на электронную торговую площадку в порядке, предусмотренном регламентом электронной торговой площадки.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 Реестр лиц, аккредитованных на электронной торговой площадке, размещается на электронной торговой площадке и должен содержать:</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регистрационный номер аккредитованного лица;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место нахождения, учетный номер плательщика (иной идентификационный номер в соответствии с законодательством иностранного государства - для нерезидентов Республики Беларусь) юридического лица, фамилию, собственное имя, отчество (при его наличии) физического лица, в том числе индивидуального предпринимателя, учетный номер плательщика индивидуального предпринимателя, данные документа, удостоверяющего личность физического лица;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номер контактного телефона, адрес электронной почты и сайта в глобальной компьютерной сети Интернет (при его наличии) аккредитованного лица;</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статус аккредитованного лица в соответствии с пунктом 2 настоящего Положения.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 Аккредитация на электронной торговой площадке и официальном сайте осуществляется на безвозмездной основе.</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5D4386" w:rsidRDefault="005D4386">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УТВЕРЖДЕНО</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Постановление</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22.08.2012 N 778</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(в редакции постановления</w:t>
      </w:r>
      <w:proofErr w:type="gramEnd"/>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27.01.2016 N 68)</w:t>
      </w:r>
      <w:proofErr w:type="gramEnd"/>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23" w:name="P403"/>
      <w:bookmarkEnd w:id="23"/>
      <w:r w:rsidRPr="006466E1">
        <w:rPr>
          <w:rFonts w:ascii="Times New Roman" w:hAnsi="Times New Roman" w:cs="Times New Roman"/>
          <w:color w:val="000000" w:themeColor="text1"/>
          <w:sz w:val="28"/>
          <w:szCs w:val="28"/>
        </w:rPr>
        <w:t>ПЕРЕЧЕНЬ</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ТОВАРОВ (РАБОТ, УСЛУГ), ГОСУДАРСТВЕННЫЕ ЗАКУПКИ КОТОРЫХ ОСУЩЕСТВЛЯЮТСЯ С ПРИМЕНЕНИЕМ ЭЛЕКТРОННЫХ АУКЦИОНОВ</w:t>
      </w:r>
    </w:p>
    <w:p w:rsidR="009F2ECD" w:rsidRPr="006466E1" w:rsidRDefault="009F2ECD">
      <w:pPr>
        <w:pStyle w:val="ConsPlusNormal"/>
        <w:jc w:val="both"/>
        <w:rPr>
          <w:rFonts w:ascii="Times New Roman" w:hAnsi="Times New Roman" w:cs="Times New Roman"/>
          <w:color w:val="000000" w:themeColor="text1"/>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F2ECD" w:rsidRPr="006466E1">
        <w:tc>
          <w:tcPr>
            <w:tcW w:w="4535" w:type="dxa"/>
            <w:tcBorders>
              <w:top w:val="single" w:sz="4" w:space="0" w:color="auto"/>
              <w:left w:val="nil"/>
              <w:bottom w:val="single" w:sz="4" w:space="0" w:color="auto"/>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4535" w:type="dxa"/>
            <w:tcBorders>
              <w:top w:val="single" w:sz="4" w:space="0" w:color="auto"/>
              <w:bottom w:val="single" w:sz="4" w:space="0" w:color="auto"/>
              <w:right w:val="nil"/>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товаров (работ, услуг)</w:t>
            </w:r>
          </w:p>
        </w:tc>
      </w:tr>
      <w:tr w:rsidR="009F2ECD" w:rsidRPr="006466E1">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01, кроме 01.41.1, 01.42.1, 01.43.1, 01.44.1, 01.45.1, 01.46.1, 01.47.1, 01.49.1, 01.7</w:t>
            </w:r>
          </w:p>
        </w:tc>
        <w:tc>
          <w:tcPr>
            <w:tcW w:w="4535" w:type="dxa"/>
            <w:tcBorders>
              <w:top w:val="single" w:sz="4" w:space="0" w:color="auto"/>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продукция растениеводства и животноводства, охоты и услуги в этих областях</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продукция лесного хозяйства, лесозаготовок и услуги в этих областях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рыба и продукция рыболовства и рыбоводства прочая; услуги, связанные с рыболовством и рыбоводством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05</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уголь каменный и уголь бурый, лигнит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06</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нефть сырая и газ природный</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07</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руды металлические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08</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продукция горнодобывающей промышленности прочая</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09</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в области горнодобывающей промышленности, кроме геологоразведочных работ</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продукты пищевые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напитки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табачные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текстиль и изделия текстильные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одежда</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кожа и изделия из кожи, мех натуральный</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древесина и изделия из древесины и пробки, кроме мебели; изделия из соломки и материалов для плетения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бумага и изделия из бумаги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18</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продукция печатная; услуги печатные и услуги по воспроизведению записанных материалов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19</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кокс и нефтепродукты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вещества химические и продукция химическая</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продукты фармацевтические основные и препараты фармацевтические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резиновые и пластмассовые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минеральные неметаллические прочие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металлы основные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металлические готовые, кроме машин и оборудования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26</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компьютеры, оборудование электронное и оптическое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27</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оборудование электрическое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машины и оборудование, не включенные в другие группировки &lt;*&gt;</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29</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автомобили, прицепы и полуприцепы</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оборудование транспортное прочее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продукция прочая</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ремонту и установке машин и оборудования</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38</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сбору, обработке и удалению отходов; услуги по восстановлению материалов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39</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обеззараживанию и услуги в области удаления отходов прочие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45</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оптовой и розничной торговле автомобилями и мотоциклами; услуги по ремонту автомобилей и мотоциклов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46</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оптовой торговле, кроме торговли автомобилями и мотоциклами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49, кроме 49.5</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сухопутного транспорта и услуги по транспортированию по трубопроводам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водного транспорта</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воздушного транспорта</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складированию грузов и вспомогательные транспортные услуги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почтовые и курьерские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61, кроме 61.1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телекоммуникационные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64</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финансовые, кроме услуг по страхованию и дополнительному пенсионному обеспечению</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66</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вспомогательные, связанные с услугами финансовыми и страховыми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79.90.2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экскурсионные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81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обслуживанию зданий и благоустройству территорий</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95</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ремонту компьютеров, предметов личного пользования и бытовых товаров</w:t>
            </w:r>
          </w:p>
        </w:tc>
      </w:tr>
      <w:tr w:rsidR="009F2ECD" w:rsidRPr="006466E1">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96</w:t>
            </w:r>
          </w:p>
        </w:tc>
        <w:tc>
          <w:tcPr>
            <w:tcW w:w="4535" w:type="dxa"/>
            <w:tcBorders>
              <w:top w:val="nil"/>
              <w:left w:val="nil"/>
              <w:bottom w:val="single" w:sz="4" w:space="0" w:color="auto"/>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индивидуальные прочие</w:t>
            </w:r>
          </w:p>
        </w:tc>
      </w:tr>
    </w:tbl>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24" w:name="P504"/>
      <w:bookmarkEnd w:id="24"/>
      <w:r w:rsidRPr="006466E1">
        <w:rPr>
          <w:rFonts w:ascii="Times New Roman" w:hAnsi="Times New Roman" w:cs="Times New Roman"/>
          <w:color w:val="000000" w:themeColor="text1"/>
          <w:sz w:val="28"/>
          <w:szCs w:val="28"/>
        </w:rPr>
        <w:t>&lt;*&gt; Кроме товаров, включенных в перечень товаров, государственные закупки которых осуществляются с применением биржевых торгов открытого акционерного общества "Белорусская универсальная товарная биржа", утвержденный постановлением Совета Министров Республики Беларусь, утвердившим настоящий перечень.</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5D4386" w:rsidRDefault="005D4386">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УТВЕРЖДЕНО</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Постановление</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22.08.2012 N 778</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(в редакции постановления</w:t>
      </w:r>
      <w:proofErr w:type="gramEnd"/>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27.01.2016 N 68)</w:t>
      </w:r>
      <w:proofErr w:type="gramEnd"/>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25" w:name="P520"/>
      <w:bookmarkEnd w:id="25"/>
      <w:r w:rsidRPr="006466E1">
        <w:rPr>
          <w:rFonts w:ascii="Times New Roman" w:hAnsi="Times New Roman" w:cs="Times New Roman"/>
          <w:color w:val="000000" w:themeColor="text1"/>
          <w:sz w:val="28"/>
          <w:szCs w:val="28"/>
        </w:rPr>
        <w:t>ПЕРЕЧЕНЬ</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ТОВАРОВ (РАБОТ, УСЛУГ), ПРОЦЕДУРЫ ГОСУДАРСТВЕННЫХ ЗАКУПОК КОТОРЫХ ПРОВОДЯТСЯ С УЧАСТИЕМ СУБЪЕКТОВ МАЛОГО И СРЕДНЕГО ПРЕДПРИНИМАТЕЛЬСТВА</w:t>
      </w:r>
    </w:p>
    <w:p w:rsidR="009F2ECD" w:rsidRPr="006466E1" w:rsidRDefault="009F2ECD">
      <w:pPr>
        <w:pStyle w:val="ConsPlusNormal"/>
        <w:jc w:val="both"/>
        <w:rPr>
          <w:rFonts w:ascii="Times New Roman" w:hAnsi="Times New Roman" w:cs="Times New Roman"/>
          <w:color w:val="000000" w:themeColor="text1"/>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8"/>
      </w:tblGrid>
      <w:tr w:rsidR="009F2ECD" w:rsidRPr="006466E1">
        <w:tc>
          <w:tcPr>
            <w:tcW w:w="4762" w:type="dxa"/>
            <w:tcBorders>
              <w:top w:val="single" w:sz="4" w:space="0" w:color="auto"/>
              <w:left w:val="nil"/>
              <w:bottom w:val="single" w:sz="4" w:space="0" w:color="auto"/>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4308" w:type="dxa"/>
            <w:tcBorders>
              <w:top w:val="single" w:sz="4" w:space="0" w:color="auto"/>
              <w:bottom w:val="single" w:sz="4" w:space="0" w:color="auto"/>
              <w:right w:val="nil"/>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товаров (работ, услуг)</w:t>
            </w:r>
          </w:p>
        </w:tc>
      </w:tr>
      <w:tr w:rsidR="009F2ECD" w:rsidRPr="006466E1">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10.89.19.900</w:t>
            </w:r>
          </w:p>
        </w:tc>
        <w:tc>
          <w:tcPr>
            <w:tcW w:w="4308" w:type="dxa"/>
            <w:tcBorders>
              <w:top w:val="single" w:sz="4" w:space="0" w:color="auto"/>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продукты пищевые прочие, пищевые добавки, продукты из сои, не включенные в другие группировки</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13.92.21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мешки и пакеты упаковочные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13.95</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материалы нетканые и изделия из них (кроме одежды)</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14.12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одежда рабочая (производственная или профессиональная)</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14.13.1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одежда верхняя трикотажная машинного или ручного вязания</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14.14</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белье нательное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14.19.13</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перчатки, варежки и митенки трикотажные (кроме перчаток, варежек и митенок для новорожденных и детей ясельного возраста, спортивных, массажных)</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14.19.3</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аксессуары одежды из кожи; одежда из фетра или нетканых материалов; готовая одежда из текстильных материалов с покрытием</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15.11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кожа дубленая и выделанная; шкурки меховые выделанные и окрашенные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15.12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чемоданы, саквояжи и аналогичные изделия; шорно-седельные изделия и упряжь</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15.20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обувь</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16.10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пиломатериалы продольно распиленные и строганые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16.23.11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окна, двери, их коробки и пороги деревянные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17.22.12.400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вата и прочие изделия из ваты</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17.22.12.900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хозяйственно-бытового, санитарно-гигиенического или медицинского назначения из бумажной массы, бумаги, целлюлозной ваты или полотна из целлюлозных волокон</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20.20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пестициды и прочие агрохимические продукты</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20.30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краски, лаки и аналогичные покрытия, полиграфические краски и мастики</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20.60.2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волокна искусственные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20.60.9</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в области производства химических волокон</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препараты фармацевтические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23.11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стекло листовое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23.12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стекло листовое формованное и обработанное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23.13</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тара стеклянная и изделия из стекла</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23.20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огнеупорные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23.70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камень</w:t>
            </w:r>
            <w:proofErr w:type="gramEnd"/>
            <w:r w:rsidRPr="006466E1">
              <w:rPr>
                <w:rFonts w:ascii="Times New Roman" w:hAnsi="Times New Roman" w:cs="Times New Roman"/>
                <w:color w:val="000000" w:themeColor="text1"/>
                <w:sz w:val="28"/>
                <w:szCs w:val="28"/>
              </w:rPr>
              <w:t xml:space="preserve"> обработанный для памятников, отделки и строительства и изделия из него</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24.20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трубы, трубки и профили полые и фитинги к ним из стали</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25.11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металлоконструкции и их части</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25.99.11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раковины, мойки, ванны и прочие санитарно-технические </w:t>
            </w:r>
            <w:proofErr w:type="gramStart"/>
            <w:r w:rsidRPr="006466E1">
              <w:rPr>
                <w:rFonts w:ascii="Times New Roman" w:hAnsi="Times New Roman" w:cs="Times New Roman"/>
                <w:color w:val="000000" w:themeColor="text1"/>
                <w:sz w:val="28"/>
                <w:szCs w:val="28"/>
              </w:rPr>
              <w:t>изделия</w:t>
            </w:r>
            <w:proofErr w:type="gramEnd"/>
            <w:r w:rsidRPr="006466E1">
              <w:rPr>
                <w:rFonts w:ascii="Times New Roman" w:hAnsi="Times New Roman" w:cs="Times New Roman"/>
                <w:color w:val="000000" w:themeColor="text1"/>
                <w:sz w:val="28"/>
                <w:szCs w:val="28"/>
              </w:rPr>
              <w:t xml:space="preserve"> и их части из черных металлов, меди или алюминия</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27.40.2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светильники и осветительные устройства</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27.51.29</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сопротивления электрические нагревательные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28.12.12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двигатели гидравлические и пневматические ротационные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28.13.12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насосы для перекачки жидкостей объемные возвратно-поступательные прочие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28.22.15</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автопогрузчики с вилочным захватом, прочие погрузчики; тягачи, используемые на перронах железнодорожных станций</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28.30.9</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части машин для сельского и лесного хозяйства; услуги в области производства машин для сельского и лесного хозяйства</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28.92.25</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погрузчики фронтальные одноковшовые самоходные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28.92.26</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экскаваторы одноковшовые самоходные и экскаваторы-погрузчики полноповоротные (кроме погрузчиков фронтальных одноковшовых)</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28.92.27</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экскаваторы одноковшовые самоходные и экскаваторы-погрузчики неполноповоротные, машины самоходные для горнодобывающей промышленности прочие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28.92.3</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машины прочие для выемки, </w:t>
            </w:r>
            <w:proofErr w:type="spellStart"/>
            <w:r w:rsidRPr="006466E1">
              <w:rPr>
                <w:rFonts w:ascii="Times New Roman" w:hAnsi="Times New Roman" w:cs="Times New Roman"/>
                <w:color w:val="000000" w:themeColor="text1"/>
                <w:sz w:val="28"/>
                <w:szCs w:val="28"/>
              </w:rPr>
              <w:t>трамбования</w:t>
            </w:r>
            <w:proofErr w:type="spellEnd"/>
            <w:r w:rsidRPr="006466E1">
              <w:rPr>
                <w:rFonts w:ascii="Times New Roman" w:hAnsi="Times New Roman" w:cs="Times New Roman"/>
                <w:color w:val="000000" w:themeColor="text1"/>
                <w:sz w:val="28"/>
                <w:szCs w:val="28"/>
              </w:rPr>
              <w:t xml:space="preserve"> или уплотнения грунта, машины для общественных работ, строительства и аналогичных работ; снегоочистители</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29.10.4</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автомобили грузовые</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31.0</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мебель</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32.91.1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метлы и щетки</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33.12.12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ремонту и техническому обслуживанию насосов, компрессоров, кранов, клапанов и вентилей</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33.12.21</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ремонту и техническому обслуживанию машин и оборудования для сельского и лесного хозяйства</w:t>
            </w:r>
          </w:p>
        </w:tc>
      </w:tr>
      <w:tr w:rsidR="009F2ECD" w:rsidRPr="006466E1">
        <w:tblPrEx>
          <w:tblBorders>
            <w:insideH w:val="none" w:sz="0" w:space="0" w:color="auto"/>
            <w:insideV w:val="none" w:sz="0" w:space="0" w:color="auto"/>
          </w:tblBorders>
        </w:tblPrEx>
        <w:tc>
          <w:tcPr>
            <w:tcW w:w="4762"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45.2</w:t>
            </w:r>
          </w:p>
        </w:tc>
        <w:tc>
          <w:tcPr>
            <w:tcW w:w="4308"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техническому обслуживанию и ремонту автотранспортных средств</w:t>
            </w:r>
          </w:p>
        </w:tc>
      </w:tr>
      <w:tr w:rsidR="009F2ECD" w:rsidRPr="006466E1">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49.41</w:t>
            </w:r>
          </w:p>
        </w:tc>
        <w:tc>
          <w:tcPr>
            <w:tcW w:w="4308" w:type="dxa"/>
            <w:tcBorders>
              <w:top w:val="nil"/>
              <w:left w:val="nil"/>
              <w:bottom w:val="single" w:sz="4" w:space="0" w:color="auto"/>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автомобильным грузовым перевозкам</w:t>
            </w:r>
          </w:p>
        </w:tc>
      </w:tr>
    </w:tbl>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5D4386" w:rsidRDefault="005D4386">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УТВЕРЖДЕНО</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Постановление</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22.08.2012 N 778</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(в редакции постановления</w:t>
      </w:r>
      <w:proofErr w:type="gramEnd"/>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07.09.2017 N 679)</w:t>
      </w:r>
      <w:proofErr w:type="gramEnd"/>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26" w:name="P630"/>
      <w:bookmarkEnd w:id="26"/>
      <w:r w:rsidRPr="006466E1">
        <w:rPr>
          <w:rFonts w:ascii="Times New Roman" w:hAnsi="Times New Roman" w:cs="Times New Roman"/>
          <w:color w:val="000000" w:themeColor="text1"/>
          <w:sz w:val="28"/>
          <w:szCs w:val="28"/>
        </w:rPr>
        <w:t>ПЕРЕЧЕНЬ</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ТОВАРОВ (РАБОТ, УСЛУГ), В ГОСУДАРСТВЕННЫХ ЗАКУПКАХ КОТОРЫХ ИМЕЕТСЯ ЕЖЕДНЕВНАЯ И (ИЛИ) ЕЖЕНЕДЕЛЬНАЯ ПОТРЕБНОСТЬ</w:t>
      </w:r>
    </w:p>
    <w:p w:rsidR="009F2ECD" w:rsidRPr="006466E1" w:rsidRDefault="009F2ECD">
      <w:pPr>
        <w:pStyle w:val="ConsPlusNormal"/>
        <w:jc w:val="both"/>
        <w:rPr>
          <w:rFonts w:ascii="Times New Roman" w:hAnsi="Times New Roman" w:cs="Times New Roman"/>
          <w:color w:val="000000" w:themeColor="text1"/>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5"/>
      </w:tblGrid>
      <w:tr w:rsidR="009F2ECD" w:rsidRPr="006466E1">
        <w:tc>
          <w:tcPr>
            <w:tcW w:w="4195" w:type="dxa"/>
            <w:tcBorders>
              <w:top w:val="single" w:sz="4" w:space="0" w:color="auto"/>
              <w:left w:val="nil"/>
              <w:bottom w:val="single" w:sz="4" w:space="0" w:color="auto"/>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4875" w:type="dxa"/>
            <w:tcBorders>
              <w:top w:val="single" w:sz="4" w:space="0" w:color="auto"/>
              <w:bottom w:val="single" w:sz="4" w:space="0" w:color="auto"/>
              <w:right w:val="nil"/>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товаров (работ, услуг)</w:t>
            </w:r>
          </w:p>
        </w:tc>
      </w:tr>
      <w:tr w:rsidR="009F2ECD" w:rsidRPr="006466E1">
        <w:tblPrEx>
          <w:tblBorders>
            <w:insideH w:val="none" w:sz="0" w:space="0" w:color="auto"/>
            <w:insideV w:val="none" w:sz="0" w:space="0" w:color="auto"/>
          </w:tblBorders>
        </w:tblPrEx>
        <w:tc>
          <w:tcPr>
            <w:tcW w:w="4195" w:type="dxa"/>
            <w:tcBorders>
              <w:top w:val="single" w:sz="4" w:space="0" w:color="auto"/>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01.47.21</w:t>
            </w:r>
          </w:p>
        </w:tc>
        <w:tc>
          <w:tcPr>
            <w:tcW w:w="4875" w:type="dxa"/>
            <w:tcBorders>
              <w:top w:val="single" w:sz="4" w:space="0" w:color="auto"/>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яйца куриные в скорлупе свежие</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продукты пищевые</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11</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напитки</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17.22</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бумажные хозяйственно-бытового и санитарно-гигиенического назначения и туалетные принадлежности</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17.23.14</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бумага и картон прочие, используемые для письма или печатания или прочих графических целей, тисненые, гофрированные или перфорированные</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19.2</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нефтепродукты, брикеты из угля и торфа</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20</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вещества химические и продукция химическая</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21.20.11</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средства лекарственные, содержащие пенициллин или прочие антибиотики</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21.20.12</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средства лекарственные, содержащие гормоны, но не содержащие антибиотики</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21.20.13</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средства лекарственные, содержащие алкалоиды или их производные, витамины, средства лекарственные прочие, содержащие смешанные или несмешанные продукты, но не содержащие гормоны или антибиотики</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21.20.21</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сыворотки и вакцины иммунные</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21.20.22</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препараты химические контрацептивные (противозачаточные), основанные на гормонах или спермицидах</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21.20.23</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реагенты диагностические и фармацевтические препараты прочие</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22.19.6</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предметы одежды и ее аксессуары из вулканизированной резины (кроме твердой резины)</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32.50.13</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шприцы, иглы, катетеры, канюли и аналогичные инструменты; инструменты и приспособления офтальмологические и прочие, не включенные в другие группировки</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32.50.5</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медицинского или хирургического назначения прочие</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38.11.29</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сбору безопасных отходов, непригодных для повторного использования, прочих (</w:t>
            </w:r>
            <w:proofErr w:type="gramStart"/>
            <w:r w:rsidRPr="006466E1">
              <w:rPr>
                <w:rFonts w:ascii="Times New Roman" w:hAnsi="Times New Roman" w:cs="Times New Roman"/>
                <w:color w:val="000000" w:themeColor="text1"/>
                <w:sz w:val="28"/>
                <w:szCs w:val="28"/>
              </w:rPr>
              <w:t>кроме</w:t>
            </w:r>
            <w:proofErr w:type="gramEnd"/>
            <w:r w:rsidRPr="006466E1">
              <w:rPr>
                <w:rFonts w:ascii="Times New Roman" w:hAnsi="Times New Roman" w:cs="Times New Roman"/>
                <w:color w:val="000000" w:themeColor="text1"/>
                <w:sz w:val="28"/>
                <w:szCs w:val="28"/>
              </w:rPr>
              <w:t xml:space="preserve"> муниципальных)</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52.21.22.000</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содержанию и эксплуатации автомобильных дорог</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56.10.11.000</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обеспечению питанием с полным ресторанным обслуживанием</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56.29.19.000</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обеспечению питанием, осуществляемые по договору и предоставляемые прочим предприятиям и организациям</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56.29.2</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столовых</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81.10.10.000</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комплексные по обслуживанию зданий</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81.29.12</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уборке и удалению снега</w:t>
            </w:r>
          </w:p>
        </w:tc>
      </w:tr>
      <w:tr w:rsidR="009F2ECD" w:rsidRPr="006466E1">
        <w:tblPrEx>
          <w:tblBorders>
            <w:insideH w:val="none" w:sz="0" w:space="0" w:color="auto"/>
            <w:insideV w:val="none" w:sz="0" w:space="0" w:color="auto"/>
          </w:tblBorders>
        </w:tblPrEx>
        <w:tc>
          <w:tcPr>
            <w:tcW w:w="419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96.01</w:t>
            </w:r>
          </w:p>
        </w:tc>
        <w:tc>
          <w:tcPr>
            <w:tcW w:w="487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стирке и сухой (химической) чистке текстильных изделий и изделий из меха</w:t>
            </w:r>
          </w:p>
        </w:tc>
      </w:tr>
      <w:tr w:rsidR="009F2ECD" w:rsidRPr="006466E1">
        <w:tblPrEx>
          <w:tblBorders>
            <w:insideH w:val="none" w:sz="0" w:space="0" w:color="auto"/>
            <w:insideV w:val="none" w:sz="0" w:space="0" w:color="auto"/>
          </w:tblBorders>
        </w:tblPrEx>
        <w:tc>
          <w:tcPr>
            <w:tcW w:w="4195" w:type="dxa"/>
            <w:tcBorders>
              <w:top w:val="nil"/>
              <w:left w:val="nil"/>
              <w:bottom w:val="single" w:sz="4" w:space="0" w:color="auto"/>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96.04.10.100</w:t>
            </w:r>
          </w:p>
        </w:tc>
        <w:tc>
          <w:tcPr>
            <w:tcW w:w="4875" w:type="dxa"/>
            <w:tcBorders>
              <w:top w:val="nil"/>
              <w:left w:val="nil"/>
              <w:bottom w:val="single" w:sz="4" w:space="0" w:color="auto"/>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бань, саун и душевых</w:t>
            </w:r>
          </w:p>
        </w:tc>
      </w:tr>
    </w:tbl>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5D4386" w:rsidRDefault="005D4386">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УТВЕРЖДЕНО</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Постановление</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22.08.2012 N 778</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27" w:name="P696"/>
      <w:bookmarkEnd w:id="27"/>
      <w:r w:rsidRPr="006466E1">
        <w:rPr>
          <w:rFonts w:ascii="Times New Roman" w:hAnsi="Times New Roman" w:cs="Times New Roman"/>
          <w:color w:val="000000" w:themeColor="text1"/>
          <w:sz w:val="28"/>
          <w:szCs w:val="28"/>
        </w:rPr>
        <w:t>ПЕРЕЧЕНЬ</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ВООРУЖЕНИЯ И ВОЕННОЙ ТЕХНИКИ, ГОСУДАРСТВЕННЫЕ ЗАКУПКИ КОТОРЫХ ОСУЩЕСТВЛЯЮТСЯ С ПРИМЕНЕНИЕМ ПРОЦЕДУРЫ ЗАКУПКИ ИЗ ОДНОГО ИСТОЧНИКА</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28" w:name="P699"/>
      <w:bookmarkEnd w:id="28"/>
      <w:r w:rsidRPr="006466E1">
        <w:rPr>
          <w:rFonts w:ascii="Times New Roman" w:hAnsi="Times New Roman" w:cs="Times New Roman"/>
          <w:color w:val="000000" w:themeColor="text1"/>
          <w:sz w:val="28"/>
          <w:szCs w:val="28"/>
        </w:rPr>
        <w:t>1. Танки и другие самоходные бронемашины с вооружением или без вооружения.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 Запасные части, агрегаты, узлы, приборы, комплектующие изделия, инструмент, специальное, учебное и вспомогательное имущество к продукции военного назначения, указанной в пункте 1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29" w:name="P701"/>
      <w:bookmarkEnd w:id="29"/>
      <w:r w:rsidRPr="006466E1">
        <w:rPr>
          <w:rFonts w:ascii="Times New Roman" w:hAnsi="Times New Roman" w:cs="Times New Roman"/>
          <w:color w:val="000000" w:themeColor="text1"/>
          <w:sz w:val="28"/>
          <w:szCs w:val="28"/>
        </w:rPr>
        <w:t>3. Автомобили и другие самоходные машины военного назначения на колесном и гусеничном ходу.</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3 настоящего перечня, а также к иным транспортным средствам, используемым организациями, входящими в состав сил обеспечения национальной безопасности.</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0" w:name="P703"/>
      <w:bookmarkEnd w:id="30"/>
      <w:r w:rsidRPr="006466E1">
        <w:rPr>
          <w:rFonts w:ascii="Times New Roman" w:hAnsi="Times New Roman" w:cs="Times New Roman"/>
          <w:color w:val="000000" w:themeColor="text1"/>
          <w:sz w:val="28"/>
          <w:szCs w:val="28"/>
        </w:rPr>
        <w:t>5. Средства военного назначения для инженерного обеспечения войск (</w:t>
      </w:r>
      <w:proofErr w:type="spellStart"/>
      <w:r w:rsidRPr="006466E1">
        <w:rPr>
          <w:rFonts w:ascii="Times New Roman" w:hAnsi="Times New Roman" w:cs="Times New Roman"/>
          <w:color w:val="000000" w:themeColor="text1"/>
          <w:sz w:val="28"/>
          <w:szCs w:val="28"/>
        </w:rPr>
        <w:t>мостоукладчики</w:t>
      </w:r>
      <w:proofErr w:type="spellEnd"/>
      <w:r w:rsidRPr="006466E1">
        <w:rPr>
          <w:rFonts w:ascii="Times New Roman" w:hAnsi="Times New Roman" w:cs="Times New Roman"/>
          <w:color w:val="000000" w:themeColor="text1"/>
          <w:sz w:val="28"/>
          <w:szCs w:val="28"/>
        </w:rPr>
        <w:t>, инженерно-строительные машины, минные заградители, разрушители взрывных устройств, эвакуационные машины, ремонтные мастерские, понтоны и тому подобное).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6.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5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1" w:name="P705"/>
      <w:bookmarkEnd w:id="31"/>
      <w:r w:rsidRPr="006466E1">
        <w:rPr>
          <w:rFonts w:ascii="Times New Roman" w:hAnsi="Times New Roman" w:cs="Times New Roman"/>
          <w:color w:val="000000" w:themeColor="text1"/>
          <w:sz w:val="28"/>
          <w:szCs w:val="28"/>
        </w:rPr>
        <w:t>7. Самолеты, вертолеты и прочие летательные аппараты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8. Запасные части, агрегаты, узлы, приборы, комплектующие изделия, оборудование (в том числе </w:t>
      </w:r>
      <w:proofErr w:type="spellStart"/>
      <w:r w:rsidRPr="006466E1">
        <w:rPr>
          <w:rFonts w:ascii="Times New Roman" w:hAnsi="Times New Roman" w:cs="Times New Roman"/>
          <w:color w:val="000000" w:themeColor="text1"/>
          <w:sz w:val="28"/>
          <w:szCs w:val="28"/>
        </w:rPr>
        <w:t>нестандартизированное</w:t>
      </w:r>
      <w:proofErr w:type="spellEnd"/>
      <w:r w:rsidRPr="006466E1">
        <w:rPr>
          <w:rFonts w:ascii="Times New Roman" w:hAnsi="Times New Roman" w:cs="Times New Roman"/>
          <w:color w:val="000000" w:themeColor="text1"/>
          <w:sz w:val="28"/>
          <w:szCs w:val="28"/>
        </w:rPr>
        <w:t>, а также предназначенное для полигонов и аэродромов), контрольно-проверочная аппаратура, специальное, учебное и вспомогательное имущество к продукции военного назначения, указанной в пункте 7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2" w:name="P707"/>
      <w:bookmarkEnd w:id="32"/>
      <w:r w:rsidRPr="006466E1">
        <w:rPr>
          <w:rFonts w:ascii="Times New Roman" w:hAnsi="Times New Roman" w:cs="Times New Roman"/>
          <w:color w:val="000000" w:themeColor="text1"/>
          <w:sz w:val="28"/>
          <w:szCs w:val="28"/>
        </w:rPr>
        <w:t>9. Оружие боевое (артиллерийские, пусковые ракетные и бомбовые установки, гаубицы, гранатометы, мортиры и средства ведения боевых действий, кроме переносных зенитных, а также самоходных переносных противотанковых ракетных комплексов и систем), авиационное вооружение.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9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11. Стрелковое оружие военного назначения (кроме товарных позиций 9303 и 9304 00 000 0 единой Товарной номенклатуры внешнеэкономической деятельности Евразийского экономического союза) калибра 14,5 мм и менее.</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12. Холодное оружие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13. Бомбы, гранаты, ракеты, авиационное вооружение, боеприпасы (патроны для стрелкового оружия, артиллерийские и инженерные боеприпасы), пиротехнические средства и аналогичные средства ведения боевых действий (кроме ракет для переносных зенитных, а также самоходных и переносных противотанковых ракетных комплексов и систем).</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 Взрывчатые вещества готовые и пороха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15. Средства подрыва и пиротехники (шнуры бикфордовы и детонирующие, капсюли ударные и детонирующие, запалы, электродетонаторы, фейерверки, ракеты сигнальные и аналогичные средства подрыва и пиротехники)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3" w:name="P714"/>
      <w:bookmarkEnd w:id="33"/>
      <w:r w:rsidRPr="006466E1">
        <w:rPr>
          <w:rFonts w:ascii="Times New Roman" w:hAnsi="Times New Roman" w:cs="Times New Roman"/>
          <w:color w:val="000000" w:themeColor="text1"/>
          <w:sz w:val="28"/>
          <w:szCs w:val="28"/>
        </w:rPr>
        <w:t xml:space="preserve">16. Прицелы телескопические, </w:t>
      </w:r>
      <w:proofErr w:type="spellStart"/>
      <w:r w:rsidRPr="006466E1">
        <w:rPr>
          <w:rFonts w:ascii="Times New Roman" w:hAnsi="Times New Roman" w:cs="Times New Roman"/>
          <w:color w:val="000000" w:themeColor="text1"/>
          <w:sz w:val="28"/>
          <w:szCs w:val="28"/>
        </w:rPr>
        <w:t>коллиматорные</w:t>
      </w:r>
      <w:proofErr w:type="spellEnd"/>
      <w:r w:rsidRPr="006466E1">
        <w:rPr>
          <w:rFonts w:ascii="Times New Roman" w:hAnsi="Times New Roman" w:cs="Times New Roman"/>
          <w:color w:val="000000" w:themeColor="text1"/>
          <w:sz w:val="28"/>
          <w:szCs w:val="28"/>
        </w:rPr>
        <w:t xml:space="preserve"> и лазерные для установки на оружии, перископы, трубы оптические и лазеры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 Запасные части, агрегаты, узлы, приборы, комплектующие изделия, специальное, учебное и вспомогательное имущество к продукции военного назначения, указанной в пункте 16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4" w:name="P716"/>
      <w:bookmarkEnd w:id="34"/>
      <w:r w:rsidRPr="006466E1">
        <w:rPr>
          <w:rFonts w:ascii="Times New Roman" w:hAnsi="Times New Roman" w:cs="Times New Roman"/>
          <w:color w:val="000000" w:themeColor="text1"/>
          <w:sz w:val="28"/>
          <w:szCs w:val="28"/>
        </w:rPr>
        <w:t>18. Системы (комплексы), средства навигации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19. Запасные части, агрегаты, узлы, приборы, комплектующие изделия, специальное, учебное и вспомогательное имущество к продукции военного назначения, указанной в пункте 18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5" w:name="P718"/>
      <w:bookmarkEnd w:id="35"/>
      <w:r w:rsidRPr="006466E1">
        <w:rPr>
          <w:rFonts w:ascii="Times New Roman" w:hAnsi="Times New Roman" w:cs="Times New Roman"/>
          <w:color w:val="000000" w:themeColor="text1"/>
          <w:sz w:val="28"/>
          <w:szCs w:val="28"/>
        </w:rPr>
        <w:t>20. Аппаратура гидроакустическая, радиолокационная, радионавигационная военного назначения, а также аппаратура радиоэлектронной борьбы и радиоэлектронной разведки, включая аппаратуру подавления спутниковых систем навигации и связи.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 Парашюты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22.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20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6" w:name="P721"/>
      <w:bookmarkEnd w:id="36"/>
      <w:r w:rsidRPr="006466E1">
        <w:rPr>
          <w:rFonts w:ascii="Times New Roman" w:hAnsi="Times New Roman" w:cs="Times New Roman"/>
          <w:color w:val="000000" w:themeColor="text1"/>
          <w:sz w:val="28"/>
          <w:szCs w:val="28"/>
        </w:rPr>
        <w:t>23. Системы (комплексы) связи, средства проводной, спутниковой, радио-, радиорелейной, тропосферной и фельдъегерско-почтовой связи, средства передачи данных, телефонной, телеграфной, виде</w:t>
      </w:r>
      <w:proofErr w:type="gramStart"/>
      <w:r w:rsidRPr="006466E1">
        <w:rPr>
          <w:rFonts w:ascii="Times New Roman" w:hAnsi="Times New Roman" w:cs="Times New Roman"/>
          <w:color w:val="000000" w:themeColor="text1"/>
          <w:sz w:val="28"/>
          <w:szCs w:val="28"/>
        </w:rPr>
        <w:t>о-</w:t>
      </w:r>
      <w:proofErr w:type="gramEnd"/>
      <w:r w:rsidRPr="006466E1">
        <w:rPr>
          <w:rFonts w:ascii="Times New Roman" w:hAnsi="Times New Roman" w:cs="Times New Roman"/>
          <w:color w:val="000000" w:themeColor="text1"/>
          <w:sz w:val="28"/>
          <w:szCs w:val="28"/>
        </w:rPr>
        <w:t xml:space="preserve"> и факсимильной связи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 Запасные части, агрегаты, узлы, приборы, комплектующие изделия, специальное, учебное и вспомогательное имущество к продукции военного назначения, указанной в пункте 23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7" w:name="P723"/>
      <w:bookmarkEnd w:id="37"/>
      <w:r w:rsidRPr="006466E1">
        <w:rPr>
          <w:rFonts w:ascii="Times New Roman" w:hAnsi="Times New Roman" w:cs="Times New Roman"/>
          <w:color w:val="000000" w:themeColor="text1"/>
          <w:sz w:val="28"/>
          <w:szCs w:val="28"/>
        </w:rPr>
        <w:t>25. Вооружение и средства радиационной, химической и биологической защиты военного назначения.</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26.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25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8" w:name="P725"/>
      <w:bookmarkEnd w:id="38"/>
      <w:r w:rsidRPr="006466E1">
        <w:rPr>
          <w:rFonts w:ascii="Times New Roman" w:hAnsi="Times New Roman" w:cs="Times New Roman"/>
          <w:color w:val="000000" w:themeColor="text1"/>
          <w:sz w:val="28"/>
          <w:szCs w:val="28"/>
        </w:rPr>
        <w:t>27. Переносные зенитные, а также самоходные и переносные противотанковые ракетные комплексы и системы, их отдельные компоненты, в том числе ракеты и пусковые установки.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 Запасные части, агрегаты, узлы, приборы, комплектующие изделия, оборудование специальное, учебное и вспомогательное имущество к продукции военного назначения, указанной в пункте 27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39" w:name="P727"/>
      <w:bookmarkEnd w:id="39"/>
      <w:r w:rsidRPr="006466E1">
        <w:rPr>
          <w:rFonts w:ascii="Times New Roman" w:hAnsi="Times New Roman" w:cs="Times New Roman"/>
          <w:color w:val="000000" w:themeColor="text1"/>
          <w:sz w:val="28"/>
          <w:szCs w:val="28"/>
        </w:rPr>
        <w:t>29. Ракетные системы (комплексы) военного назначения, в том числе ракетные комплексы (стратегические, оперативно-тактические, тактические), зенитные ракетные системы (комплексы), зенитные ракетно-артиллерийские комплексы и другие аналогичные системы.</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30. Запасные части, агрегаты, узлы, приборы, комплектующие изделия, жидкие ракетные топлива и их компоненты, специальное, учебное и вспомогательное имущество к продукции военного назначения, указанной в пункте 29 настоящего перечня.</w:t>
      </w:r>
    </w:p>
    <w:p w:rsidR="009F2ECD" w:rsidRPr="006466E1" w:rsidRDefault="009F2ECD">
      <w:pPr>
        <w:pStyle w:val="ConsPlusNormal"/>
        <w:ind w:firstLine="540"/>
        <w:jc w:val="both"/>
        <w:rPr>
          <w:rFonts w:ascii="Times New Roman" w:hAnsi="Times New Roman" w:cs="Times New Roman"/>
          <w:color w:val="000000" w:themeColor="text1"/>
          <w:sz w:val="28"/>
          <w:szCs w:val="28"/>
        </w:rPr>
      </w:pPr>
      <w:bookmarkStart w:id="40" w:name="P729"/>
      <w:bookmarkEnd w:id="40"/>
      <w:r w:rsidRPr="006466E1">
        <w:rPr>
          <w:rFonts w:ascii="Times New Roman" w:hAnsi="Times New Roman" w:cs="Times New Roman"/>
          <w:color w:val="000000" w:themeColor="text1"/>
          <w:sz w:val="28"/>
          <w:szCs w:val="28"/>
        </w:rPr>
        <w:t>31. Системы (комплексы) средств автоматизации, предназначенные для управления войсками и боевыми средствами.</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32. Запасные части, агрегаты, узлы, приборы, комплектующие изделия, специальное, учебное и вспомогательное имущество к продукции военного назначения, указанной в пункте 31 настоящего перечня.</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5D4386" w:rsidRDefault="005D4386">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2ECD" w:rsidRPr="006466E1" w:rsidRDefault="009F2ECD">
      <w:pPr>
        <w:pStyle w:val="ConsPlusNonformat"/>
        <w:jc w:val="both"/>
        <w:rPr>
          <w:rFonts w:ascii="Times New Roman" w:hAnsi="Times New Roman" w:cs="Times New Roman"/>
          <w:color w:val="000000" w:themeColor="text1"/>
          <w:sz w:val="28"/>
          <w:szCs w:val="28"/>
        </w:rPr>
      </w:pPr>
      <w:bookmarkStart w:id="41" w:name="_GoBack"/>
      <w:bookmarkEnd w:id="41"/>
      <w:r w:rsidRPr="006466E1">
        <w:rPr>
          <w:rFonts w:ascii="Times New Roman" w:hAnsi="Times New Roman" w:cs="Times New Roman"/>
          <w:color w:val="000000" w:themeColor="text1"/>
          <w:sz w:val="28"/>
          <w:szCs w:val="28"/>
        </w:rPr>
        <w:t xml:space="preserve">                                                  УТВЕРЖДЕНО</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Постановление</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22.08.2012 N 778</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(в редакции постановления</w:t>
      </w:r>
      <w:proofErr w:type="gramEnd"/>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Совета Министров</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Республики Беларусь</w:t>
      </w:r>
    </w:p>
    <w:p w:rsidR="009F2ECD" w:rsidRPr="006466E1" w:rsidRDefault="009F2ECD">
      <w:pPr>
        <w:pStyle w:val="ConsPlusNonformat"/>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27.01.2016 N 68)</w:t>
      </w:r>
      <w:proofErr w:type="gramEnd"/>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42" w:name="P746"/>
      <w:bookmarkEnd w:id="42"/>
      <w:r w:rsidRPr="006466E1">
        <w:rPr>
          <w:rFonts w:ascii="Times New Roman" w:hAnsi="Times New Roman" w:cs="Times New Roman"/>
          <w:color w:val="000000" w:themeColor="text1"/>
          <w:sz w:val="28"/>
          <w:szCs w:val="28"/>
        </w:rPr>
        <w:t>ПЕРЕЧЕНЬ</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ТОВАРОВ, ГОСУДАРСТВЕННЫЕ ЗАКУПКИ КОТОРЫХ ОСУЩЕСТВЛЯЮТСЯ С ПРИМЕНЕНИЕМ БИРЖЕВЫХ ТОРГОВ ОТКРЫТОГО АКЦИОНЕРНОГО ОБЩЕСТВА "БЕЛОРУССКАЯ УНИВЕРСАЛЬНАЯ ТОВАРНАЯ БИРЖА"</w:t>
      </w:r>
    </w:p>
    <w:p w:rsidR="009F2ECD" w:rsidRPr="006466E1" w:rsidRDefault="009F2ECD">
      <w:pPr>
        <w:pStyle w:val="ConsPlusNormal"/>
        <w:jc w:val="both"/>
        <w:rPr>
          <w:rFonts w:ascii="Times New Roman" w:hAnsi="Times New Roman" w:cs="Times New Roman"/>
          <w:color w:val="000000" w:themeColor="text1"/>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F2ECD" w:rsidRPr="006466E1">
        <w:tc>
          <w:tcPr>
            <w:tcW w:w="4535" w:type="dxa"/>
            <w:tcBorders>
              <w:top w:val="single" w:sz="4" w:space="0" w:color="auto"/>
              <w:left w:val="nil"/>
              <w:bottom w:val="single" w:sz="4" w:space="0" w:color="auto"/>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Код общегосударственного классификатора Республики Беларусь ОКРБ 007-2012 "Классификатор продукции по видам экономической деятельности"</w:t>
            </w:r>
          </w:p>
        </w:tc>
        <w:tc>
          <w:tcPr>
            <w:tcW w:w="4535" w:type="dxa"/>
            <w:tcBorders>
              <w:top w:val="single" w:sz="4" w:space="0" w:color="auto"/>
              <w:bottom w:val="single" w:sz="4" w:space="0" w:color="auto"/>
              <w:right w:val="nil"/>
            </w:tcBorders>
            <w:vAlign w:val="center"/>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Наименование товаров (услуг)</w:t>
            </w:r>
          </w:p>
        </w:tc>
      </w:tr>
      <w:tr w:rsidR="009F2ECD" w:rsidRPr="006466E1">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02.20.11</w:t>
            </w:r>
          </w:p>
        </w:tc>
        <w:tc>
          <w:tcPr>
            <w:tcW w:w="4535" w:type="dxa"/>
            <w:tcBorders>
              <w:top w:val="single" w:sz="4" w:space="0" w:color="auto"/>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бревна хвойных пород</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02.20.12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бревна лиственных пород</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02.40.10.200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в области лесозаготовок</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02.40.10.210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по транспортированию бревен в сочетании с работами трелевочными, преимущественно в пределах леса</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02.40.10.290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услуги в области лесозаготовок прочие (рубка, валка, обрубка, пилка, очистка от коры и т.д.)</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05.10.1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уголь каменный</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10.11.42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шкуры и кожи сырые и консервированные целые крупного рогатого скота или лошадей, ослов, мулов, лошаков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10.41.26</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масло рапсовое и его фракции нерафинированные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10.51.53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казеин и </w:t>
            </w:r>
            <w:proofErr w:type="spellStart"/>
            <w:r w:rsidRPr="006466E1">
              <w:rPr>
                <w:rFonts w:ascii="Times New Roman" w:hAnsi="Times New Roman" w:cs="Times New Roman"/>
                <w:color w:val="000000" w:themeColor="text1"/>
                <w:sz w:val="28"/>
                <w:szCs w:val="28"/>
              </w:rPr>
              <w:t>казеинаты</w:t>
            </w:r>
            <w:proofErr w:type="spellEnd"/>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16.10.10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пиломатериалы толщиной более 6 мм; шпалы железнодорожные или трамвайные деревянные непропитанные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16.10.32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шпалы деревянные железнодорожные и трамвайные пропитанные или обработанные другим способом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16.21.12.100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фанера клееная, состоящая исключительно из листов древесины с толщиной каждого слоя не более 6 мм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16.21.12.200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панели</w:t>
            </w:r>
            <w:proofErr w:type="gramEnd"/>
            <w:r w:rsidRPr="006466E1">
              <w:rPr>
                <w:rFonts w:ascii="Times New Roman" w:hAnsi="Times New Roman" w:cs="Times New Roman"/>
                <w:color w:val="000000" w:themeColor="text1"/>
                <w:sz w:val="28"/>
                <w:szCs w:val="28"/>
              </w:rPr>
              <w:t xml:space="preserve"> фанерованные и аналогичные слоистые материалы из древесины</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16.21.14.200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плиты </w:t>
            </w:r>
            <w:proofErr w:type="gramStart"/>
            <w:r w:rsidRPr="006466E1">
              <w:rPr>
                <w:rFonts w:ascii="Times New Roman" w:hAnsi="Times New Roman" w:cs="Times New Roman"/>
                <w:color w:val="000000" w:themeColor="text1"/>
                <w:sz w:val="28"/>
                <w:szCs w:val="28"/>
              </w:rPr>
              <w:t>древесно-волокнистые</w:t>
            </w:r>
            <w:proofErr w:type="gramEnd"/>
            <w:r w:rsidRPr="006466E1">
              <w:rPr>
                <w:rFonts w:ascii="Times New Roman" w:hAnsi="Times New Roman" w:cs="Times New Roman"/>
                <w:color w:val="000000" w:themeColor="text1"/>
                <w:sz w:val="28"/>
                <w:szCs w:val="28"/>
              </w:rPr>
              <w:t xml:space="preserve"> плотностью более 0,5, но не более 0,8 г/см</w:t>
            </w:r>
            <w:r w:rsidRPr="006466E1">
              <w:rPr>
                <w:rFonts w:ascii="Times New Roman" w:hAnsi="Times New Roman" w:cs="Times New Roman"/>
                <w:color w:val="000000" w:themeColor="text1"/>
                <w:sz w:val="28"/>
                <w:szCs w:val="28"/>
                <w:vertAlign w:val="superscript"/>
              </w:rPr>
              <w:t>3</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16.21.14.230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плиты </w:t>
            </w:r>
            <w:proofErr w:type="gramStart"/>
            <w:r w:rsidRPr="006466E1">
              <w:rPr>
                <w:rFonts w:ascii="Times New Roman" w:hAnsi="Times New Roman" w:cs="Times New Roman"/>
                <w:color w:val="000000" w:themeColor="text1"/>
                <w:sz w:val="28"/>
                <w:szCs w:val="28"/>
              </w:rPr>
              <w:t>древесно-волокнистые</w:t>
            </w:r>
            <w:proofErr w:type="gramEnd"/>
            <w:r w:rsidRPr="006466E1">
              <w:rPr>
                <w:rFonts w:ascii="Times New Roman" w:hAnsi="Times New Roman" w:cs="Times New Roman"/>
                <w:color w:val="000000" w:themeColor="text1"/>
                <w:sz w:val="28"/>
                <w:szCs w:val="28"/>
              </w:rPr>
              <w:t xml:space="preserve"> плотностью более 0,5, но не более 0,8 г/см</w:t>
            </w:r>
            <w:r w:rsidRPr="006466E1">
              <w:rPr>
                <w:rFonts w:ascii="Times New Roman" w:hAnsi="Times New Roman" w:cs="Times New Roman"/>
                <w:color w:val="000000" w:themeColor="text1"/>
                <w:sz w:val="28"/>
                <w:szCs w:val="28"/>
                <w:vertAlign w:val="superscript"/>
              </w:rPr>
              <w:t>3</w:t>
            </w:r>
            <w:r w:rsidRPr="006466E1">
              <w:rPr>
                <w:rFonts w:ascii="Times New Roman" w:hAnsi="Times New Roman" w:cs="Times New Roman"/>
                <w:color w:val="000000" w:themeColor="text1"/>
                <w:sz w:val="28"/>
                <w:szCs w:val="28"/>
              </w:rPr>
              <w:t xml:space="preserve"> без механической обработки или облицовки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16.21.14.260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плиты </w:t>
            </w:r>
            <w:proofErr w:type="gramStart"/>
            <w:r w:rsidRPr="006466E1">
              <w:rPr>
                <w:rFonts w:ascii="Times New Roman" w:hAnsi="Times New Roman" w:cs="Times New Roman"/>
                <w:color w:val="000000" w:themeColor="text1"/>
                <w:sz w:val="28"/>
                <w:szCs w:val="28"/>
              </w:rPr>
              <w:t>древесно-волокнистые</w:t>
            </w:r>
            <w:proofErr w:type="gramEnd"/>
            <w:r w:rsidRPr="006466E1">
              <w:rPr>
                <w:rFonts w:ascii="Times New Roman" w:hAnsi="Times New Roman" w:cs="Times New Roman"/>
                <w:color w:val="000000" w:themeColor="text1"/>
                <w:sz w:val="28"/>
                <w:szCs w:val="28"/>
              </w:rPr>
              <w:t xml:space="preserve"> плотностью более 0,5, но не более 0,8 г/см</w:t>
            </w:r>
            <w:r w:rsidRPr="006466E1">
              <w:rPr>
                <w:rFonts w:ascii="Times New Roman" w:hAnsi="Times New Roman" w:cs="Times New Roman"/>
                <w:color w:val="000000" w:themeColor="text1"/>
                <w:sz w:val="28"/>
                <w:szCs w:val="28"/>
                <w:vertAlign w:val="superscript"/>
              </w:rPr>
              <w:t>3</w:t>
            </w:r>
            <w:r w:rsidRPr="006466E1">
              <w:rPr>
                <w:rFonts w:ascii="Times New Roman" w:hAnsi="Times New Roman" w:cs="Times New Roman"/>
                <w:color w:val="000000" w:themeColor="text1"/>
                <w:sz w:val="28"/>
                <w:szCs w:val="28"/>
              </w:rPr>
              <w:t xml:space="preserve"> прочие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19.10.1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кокс и полукокс из каменного угля, бурого угля, лигнита или торфа; уголь ретортный</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металлы основные черные: железо, чугун, сталь и ферросплавы</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трубы, трубки и профили полые и фитинги к ним из стали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полуфабрикаты стальные прочие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24.42.11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алюминий необработанный</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24.42.22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прутки, стержни и профили из алюминия</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24.42.23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проволока из алюминия</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24.42.24</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плиты, листы, полосы или ленты из алюминия толщиной более 0,2 мм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24.42.25</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фольга алюминиевая толщиной (не считая основы) не более 0,2 мм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24.44.13.300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медь необработанная рафинированная (без примесей) в виде заготовок, кроме спеченных изделий, подвергнутых прокатке, </w:t>
            </w:r>
            <w:proofErr w:type="spellStart"/>
            <w:r w:rsidRPr="006466E1">
              <w:rPr>
                <w:rFonts w:ascii="Times New Roman" w:hAnsi="Times New Roman" w:cs="Times New Roman"/>
                <w:color w:val="000000" w:themeColor="text1"/>
                <w:sz w:val="28"/>
                <w:szCs w:val="28"/>
              </w:rPr>
              <w:t>экструдированию</w:t>
            </w:r>
            <w:proofErr w:type="spellEnd"/>
            <w:r w:rsidRPr="006466E1">
              <w:rPr>
                <w:rFonts w:ascii="Times New Roman" w:hAnsi="Times New Roman" w:cs="Times New Roman"/>
                <w:color w:val="000000" w:themeColor="text1"/>
                <w:sz w:val="28"/>
                <w:szCs w:val="28"/>
              </w:rPr>
              <w:t xml:space="preserve"> или ковке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24.44.13.500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сплавы медные необработанные, кроме спеченных изделий, подвергнутых прокатке, </w:t>
            </w:r>
            <w:proofErr w:type="spellStart"/>
            <w:r w:rsidRPr="006466E1">
              <w:rPr>
                <w:rFonts w:ascii="Times New Roman" w:hAnsi="Times New Roman" w:cs="Times New Roman"/>
                <w:color w:val="000000" w:themeColor="text1"/>
                <w:sz w:val="28"/>
                <w:szCs w:val="28"/>
              </w:rPr>
              <w:t>экструдированию</w:t>
            </w:r>
            <w:proofErr w:type="spellEnd"/>
            <w:r w:rsidRPr="006466E1">
              <w:rPr>
                <w:rFonts w:ascii="Times New Roman" w:hAnsi="Times New Roman" w:cs="Times New Roman"/>
                <w:color w:val="000000" w:themeColor="text1"/>
                <w:sz w:val="28"/>
                <w:szCs w:val="28"/>
              </w:rPr>
              <w:t xml:space="preserve"> или ковке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24.44.22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прутки, стержни и профили из меди (кроме стержней и прутков, полученных литьем или спеканием, заготовок для производства проволоки)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24.44.23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проволока медная</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24.44.24</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плиты, листы, полосы или ленты из меди и медных сплавов толщиной более 0,15 мм (кроме </w:t>
            </w:r>
            <w:proofErr w:type="spellStart"/>
            <w:r w:rsidRPr="006466E1">
              <w:rPr>
                <w:rFonts w:ascii="Times New Roman" w:hAnsi="Times New Roman" w:cs="Times New Roman"/>
                <w:color w:val="000000" w:themeColor="text1"/>
                <w:sz w:val="28"/>
                <w:szCs w:val="28"/>
              </w:rPr>
              <w:t>просечно</w:t>
            </w:r>
            <w:proofErr w:type="spellEnd"/>
            <w:r w:rsidRPr="006466E1">
              <w:rPr>
                <w:rFonts w:ascii="Times New Roman" w:hAnsi="Times New Roman" w:cs="Times New Roman"/>
                <w:color w:val="000000" w:themeColor="text1"/>
                <w:sz w:val="28"/>
                <w:szCs w:val="28"/>
              </w:rPr>
              <w:t xml:space="preserve">-вытяжного листа, </w:t>
            </w:r>
            <w:proofErr w:type="spellStart"/>
            <w:r w:rsidRPr="006466E1">
              <w:rPr>
                <w:rFonts w:ascii="Times New Roman" w:hAnsi="Times New Roman" w:cs="Times New Roman"/>
                <w:color w:val="000000" w:themeColor="text1"/>
                <w:sz w:val="28"/>
                <w:szCs w:val="28"/>
              </w:rPr>
              <w:t>электроизолированной</w:t>
            </w:r>
            <w:proofErr w:type="spellEnd"/>
            <w:r w:rsidRPr="006466E1">
              <w:rPr>
                <w:rFonts w:ascii="Times New Roman" w:hAnsi="Times New Roman" w:cs="Times New Roman"/>
                <w:color w:val="000000" w:themeColor="text1"/>
                <w:sz w:val="28"/>
                <w:szCs w:val="28"/>
              </w:rPr>
              <w:t xml:space="preserve"> полосы)</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24.44.26.300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трубы и трубки из меди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25.21.11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радиаторы центрального отопления без электрического нагрева и их части из черных металлов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25.29.11, кроме 25.29.11.700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резервуары, цистерны, баки и аналогичные емкости, кроме предназначенных для сжатого или сжиженного газа, вместимостью более 300 л металлические, не оснащенные механическим или тепловым оборудованием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25.91.11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цистерны, бочки, барабаны, канистры, ящики и аналогичные емкости, кроме емкостей для газов, из черных металлов вместимостью 50 - 300 л, не снабженные механическим или нагревательным оборудованием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25.91.12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цистерны, бочки, барабаны, канистры, ящики и аналогичные емкости, кроме емкостей для газов, из черных металлов вместимостью менее 50 л, не снабженные механическим или нагревательным оборудованием</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25.92.11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банки консервные из черных металлов, закрываемые пайкой или </w:t>
            </w:r>
            <w:proofErr w:type="spellStart"/>
            <w:r w:rsidRPr="006466E1">
              <w:rPr>
                <w:rFonts w:ascii="Times New Roman" w:hAnsi="Times New Roman" w:cs="Times New Roman"/>
                <w:color w:val="000000" w:themeColor="text1"/>
                <w:sz w:val="28"/>
                <w:szCs w:val="28"/>
              </w:rPr>
              <w:t>отбортовкой</w:t>
            </w:r>
            <w:proofErr w:type="spellEnd"/>
            <w:r w:rsidRPr="006466E1">
              <w:rPr>
                <w:rFonts w:ascii="Times New Roman" w:hAnsi="Times New Roman" w:cs="Times New Roman"/>
                <w:color w:val="000000" w:themeColor="text1"/>
                <w:sz w:val="28"/>
                <w:szCs w:val="28"/>
              </w:rPr>
              <w:t>, вместимостью менее 50 л</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25.93.11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проволока скрученная, тросы, канаты, плетеные шнуры и аналогичные изделия из черных металлов без электрической изоляции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25.93.12.300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проволока колючая и аналогичные изделия для ограждений из черных металлов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25.93.13.500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лист </w:t>
            </w:r>
            <w:proofErr w:type="spellStart"/>
            <w:r w:rsidRPr="006466E1">
              <w:rPr>
                <w:rFonts w:ascii="Times New Roman" w:hAnsi="Times New Roman" w:cs="Times New Roman"/>
                <w:color w:val="000000" w:themeColor="text1"/>
                <w:sz w:val="28"/>
                <w:szCs w:val="28"/>
              </w:rPr>
              <w:t>просечно</w:t>
            </w:r>
            <w:proofErr w:type="spellEnd"/>
            <w:r w:rsidRPr="006466E1">
              <w:rPr>
                <w:rFonts w:ascii="Times New Roman" w:hAnsi="Times New Roman" w:cs="Times New Roman"/>
                <w:color w:val="000000" w:themeColor="text1"/>
                <w:sz w:val="28"/>
                <w:szCs w:val="28"/>
              </w:rPr>
              <w:t>-вытяжной из черных металлов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25.93.14.200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гвозди, полученные методом холодной штамповки из стальной проволоки, в полосках или рулонах без шляпок из меди и медных сплавов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25.93.14.300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гвозди, полученные методом холодной штамповки из проволоки, изготовленной из стали, содержащей не менее 0,5 </w:t>
            </w:r>
            <w:proofErr w:type="spellStart"/>
            <w:r w:rsidRPr="006466E1">
              <w:rPr>
                <w:rFonts w:ascii="Times New Roman" w:hAnsi="Times New Roman" w:cs="Times New Roman"/>
                <w:color w:val="000000" w:themeColor="text1"/>
                <w:sz w:val="28"/>
                <w:szCs w:val="28"/>
              </w:rPr>
              <w:t>мас</w:t>
            </w:r>
            <w:proofErr w:type="spellEnd"/>
            <w:r w:rsidRPr="006466E1">
              <w:rPr>
                <w:rFonts w:ascii="Times New Roman" w:hAnsi="Times New Roman" w:cs="Times New Roman"/>
                <w:color w:val="000000" w:themeColor="text1"/>
                <w:sz w:val="28"/>
                <w:szCs w:val="28"/>
              </w:rPr>
              <w:t>. % углерода, закаленные не в полосках и бунтах без шляпок из меди и медных сплавов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25.93.14.400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гвозди, полученные методом холодной штамповки из стальной проволоки, оцинкованные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25.93.14.500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гвозди, полученные методом холодной штамповки из стальной проволоки, в бунтах или рулонах прочие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25.93.14.800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proofErr w:type="gramStart"/>
            <w:r w:rsidRPr="006466E1">
              <w:rPr>
                <w:rFonts w:ascii="Times New Roman" w:hAnsi="Times New Roman" w:cs="Times New Roman"/>
                <w:color w:val="000000" w:themeColor="text1"/>
                <w:sz w:val="28"/>
                <w:szCs w:val="28"/>
              </w:rPr>
              <w:t xml:space="preserve">гвозди, кнопки, винты, болты, гайки, </w:t>
            </w:r>
            <w:proofErr w:type="spellStart"/>
            <w:r w:rsidRPr="006466E1">
              <w:rPr>
                <w:rFonts w:ascii="Times New Roman" w:hAnsi="Times New Roman" w:cs="Times New Roman"/>
                <w:color w:val="000000" w:themeColor="text1"/>
                <w:sz w:val="28"/>
                <w:szCs w:val="28"/>
              </w:rPr>
              <w:t>ввертные</w:t>
            </w:r>
            <w:proofErr w:type="spellEnd"/>
            <w:r w:rsidRPr="006466E1">
              <w:rPr>
                <w:rFonts w:ascii="Times New Roman" w:hAnsi="Times New Roman" w:cs="Times New Roman"/>
                <w:color w:val="000000" w:themeColor="text1"/>
                <w:sz w:val="28"/>
                <w:szCs w:val="28"/>
              </w:rPr>
              <w:t xml:space="preserve"> крюки, заклепки, </w:t>
            </w:r>
            <w:proofErr w:type="spellStart"/>
            <w:r w:rsidRPr="006466E1">
              <w:rPr>
                <w:rFonts w:ascii="Times New Roman" w:hAnsi="Times New Roman" w:cs="Times New Roman"/>
                <w:color w:val="000000" w:themeColor="text1"/>
                <w:sz w:val="28"/>
                <w:szCs w:val="28"/>
              </w:rPr>
              <w:t>шпонты</w:t>
            </w:r>
            <w:proofErr w:type="spellEnd"/>
            <w:r w:rsidRPr="006466E1">
              <w:rPr>
                <w:rFonts w:ascii="Times New Roman" w:hAnsi="Times New Roman" w:cs="Times New Roman"/>
                <w:color w:val="000000" w:themeColor="text1"/>
                <w:sz w:val="28"/>
                <w:szCs w:val="28"/>
              </w:rPr>
              <w:t>, шплинты, шайбы, скобы и аналогичные изделия из алюминия, кроме скоб в полосках</w:t>
            </w:r>
            <w:proofErr w:type="gramEnd"/>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25.93.16, кроме 25.93.16.800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пружины и листы для пружин из черных металлов</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25.93.17, кроме 25.93.17.700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цепи, кроме шарнирных цепей, и их части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25.94.11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крепежные резьбовые из черных металлов, не включенные в другие группировки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25.94.12</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изделия крепежные </w:t>
            </w:r>
            <w:proofErr w:type="spellStart"/>
            <w:r w:rsidRPr="006466E1">
              <w:rPr>
                <w:rFonts w:ascii="Times New Roman" w:hAnsi="Times New Roman" w:cs="Times New Roman"/>
                <w:color w:val="000000" w:themeColor="text1"/>
                <w:sz w:val="28"/>
                <w:szCs w:val="28"/>
              </w:rPr>
              <w:t>нерезьбовые</w:t>
            </w:r>
            <w:proofErr w:type="spellEnd"/>
            <w:r w:rsidRPr="006466E1">
              <w:rPr>
                <w:rFonts w:ascii="Times New Roman" w:hAnsi="Times New Roman" w:cs="Times New Roman"/>
                <w:color w:val="000000" w:themeColor="text1"/>
                <w:sz w:val="28"/>
                <w:szCs w:val="28"/>
              </w:rPr>
              <w:t xml:space="preserve"> из черных металлов, не включенные в другие группировки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 25.99.29.500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изделия из алюминия, не включенные в другие группировки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25.99.29.520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ткань, решетки, сетки и ограждения из алюминиевой проволоки</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25.99.29.550</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изделия из алюминия прочие, кроме </w:t>
            </w:r>
            <w:proofErr w:type="gramStart"/>
            <w:r w:rsidRPr="006466E1">
              <w:rPr>
                <w:rFonts w:ascii="Times New Roman" w:hAnsi="Times New Roman" w:cs="Times New Roman"/>
                <w:color w:val="000000" w:themeColor="text1"/>
                <w:sz w:val="28"/>
                <w:szCs w:val="28"/>
              </w:rPr>
              <w:t>литых</w:t>
            </w:r>
            <w:proofErr w:type="gramEnd"/>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27.52.13</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воздухоподогреватели или распределители горячего воздуха, не включенные в другие группировки, из черных металлов неэлектрические</w:t>
            </w:r>
          </w:p>
        </w:tc>
      </w:tr>
      <w:tr w:rsidR="009F2ECD" w:rsidRPr="006466E1">
        <w:tblPrEx>
          <w:tblBorders>
            <w:insideH w:val="none" w:sz="0" w:space="0" w:color="auto"/>
            <w:insideV w:val="none" w:sz="0" w:space="0" w:color="auto"/>
          </w:tblBorders>
        </w:tblPrEx>
        <w:tc>
          <w:tcPr>
            <w:tcW w:w="4535" w:type="dxa"/>
            <w:tcBorders>
              <w:top w:val="nil"/>
              <w:left w:val="nil"/>
              <w:bottom w:val="nil"/>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28.15.21</w:t>
            </w:r>
          </w:p>
        </w:tc>
        <w:tc>
          <w:tcPr>
            <w:tcW w:w="4535" w:type="dxa"/>
            <w:tcBorders>
              <w:top w:val="nil"/>
              <w:left w:val="nil"/>
              <w:bottom w:val="nil"/>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цепи роликовые и шарнирные из черных металлов</w:t>
            </w:r>
          </w:p>
        </w:tc>
      </w:tr>
      <w:tr w:rsidR="009F2ECD" w:rsidRPr="006466E1">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9F2ECD" w:rsidRPr="006466E1" w:rsidRDefault="009F2ECD">
            <w:pPr>
              <w:pStyle w:val="ConsPlusNormal"/>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28.15.32</w:t>
            </w:r>
          </w:p>
        </w:tc>
        <w:tc>
          <w:tcPr>
            <w:tcW w:w="4535" w:type="dxa"/>
            <w:tcBorders>
              <w:top w:val="nil"/>
              <w:left w:val="nil"/>
              <w:bottom w:val="single" w:sz="4" w:space="0" w:color="auto"/>
              <w:right w:val="nil"/>
            </w:tcBorders>
          </w:tcPr>
          <w:p w:rsidR="009F2ECD" w:rsidRPr="006466E1" w:rsidRDefault="009F2ECD">
            <w:pPr>
              <w:pStyle w:val="ConsPlusNormal"/>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части шарнирных цепей из черных металлов</w:t>
            </w:r>
          </w:p>
        </w:tc>
      </w:tr>
    </w:tbl>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right"/>
        <w:outlineLvl w:val="0"/>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Приложение</w:t>
      </w:r>
    </w:p>
    <w:p w:rsidR="009F2ECD" w:rsidRPr="006466E1" w:rsidRDefault="009F2ECD">
      <w:pPr>
        <w:pStyle w:val="ConsPlusNormal"/>
        <w:jc w:val="right"/>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к постановлению</w:t>
      </w:r>
    </w:p>
    <w:p w:rsidR="009F2ECD" w:rsidRPr="006466E1" w:rsidRDefault="009F2ECD">
      <w:pPr>
        <w:pStyle w:val="ConsPlusNormal"/>
        <w:jc w:val="right"/>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Совета Министров</w:t>
      </w:r>
    </w:p>
    <w:p w:rsidR="009F2ECD" w:rsidRPr="006466E1" w:rsidRDefault="009F2ECD">
      <w:pPr>
        <w:pStyle w:val="ConsPlusNormal"/>
        <w:jc w:val="right"/>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Республики Беларусь</w:t>
      </w:r>
    </w:p>
    <w:p w:rsidR="009F2ECD" w:rsidRPr="006466E1" w:rsidRDefault="009F2ECD">
      <w:pPr>
        <w:pStyle w:val="ConsPlusNormal"/>
        <w:jc w:val="right"/>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22.08.2012 N 778</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Title"/>
        <w:jc w:val="center"/>
        <w:rPr>
          <w:rFonts w:ascii="Times New Roman" w:hAnsi="Times New Roman" w:cs="Times New Roman"/>
          <w:color w:val="000000" w:themeColor="text1"/>
          <w:sz w:val="28"/>
          <w:szCs w:val="28"/>
        </w:rPr>
      </w:pPr>
      <w:bookmarkStart w:id="43" w:name="P870"/>
      <w:bookmarkEnd w:id="43"/>
      <w:r w:rsidRPr="006466E1">
        <w:rPr>
          <w:rFonts w:ascii="Times New Roman" w:hAnsi="Times New Roman" w:cs="Times New Roman"/>
          <w:color w:val="000000" w:themeColor="text1"/>
          <w:sz w:val="28"/>
          <w:szCs w:val="28"/>
        </w:rPr>
        <w:t>ПЕРЕЧЕНЬ</w:t>
      </w:r>
    </w:p>
    <w:p w:rsidR="009F2ECD" w:rsidRPr="006466E1" w:rsidRDefault="009F2ECD">
      <w:pPr>
        <w:pStyle w:val="ConsPlusTitle"/>
        <w:jc w:val="center"/>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УТРАТИВШИХ СИЛУ ПОСТАНОВЛЕНИЙ СОВЕТА МИНИСТРОВ РЕСПУБЛИКИ БЕЛАРУСЬ И ИХ ОТДЕЛЬНЫХ СТРУКТУРНЫХ ЭЛЕМЕНТОВ</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 Постановление Совета Министров Республики Беларусь от 26 декабря 2002 г. N 1803 "Об утверждении Концепции закупок лекарственных средств, изделий медицинского назначения и медицинской техники и возможности увеличения их производства в Республике Беларусь" (Национальный реестр правовых актов Республики Беларусь, 2003 г., N 3, 5/11732).</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 Абзац десятый пункта 3 Положения о Комиссии по повышению конкурентоспособности экономики, утвержденного постановлением Совета Министров Республики Беларусь от 20 марта 2003 г. N 382 "Об образовании Комиссии по повышению конкурентоспособности экономики" (Национальный реестр правовых актов Республики Беларусь, 2003 г., N 37, 5/12178).</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3. </w:t>
      </w:r>
      <w:proofErr w:type="gramStart"/>
      <w:r w:rsidRPr="006466E1">
        <w:rPr>
          <w:rFonts w:ascii="Times New Roman" w:hAnsi="Times New Roman" w:cs="Times New Roman"/>
          <w:color w:val="000000" w:themeColor="text1"/>
          <w:sz w:val="28"/>
          <w:szCs w:val="28"/>
        </w:rPr>
        <w:t>Постановление Совета Министров Республики Беларусь от 8 мая 2003 г. N 609 "О государственной научно-технической экспертизе предложений по вопросам приобретения за рубежом высоких технологий, дорогостоящего оборудования, прав на использование изобретений, полезных моделей, промышленных образцов, селекционных достижений за счет средств республиканского бюджета" (Национальный реестр правовых актов Республики Беларусь, 2003 г., N 55, 5/12425).</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4. </w:t>
      </w:r>
      <w:proofErr w:type="gramStart"/>
      <w:r w:rsidRPr="006466E1">
        <w:rPr>
          <w:rFonts w:ascii="Times New Roman" w:hAnsi="Times New Roman" w:cs="Times New Roman"/>
          <w:color w:val="000000" w:themeColor="text1"/>
          <w:sz w:val="28"/>
          <w:szCs w:val="28"/>
        </w:rPr>
        <w:t>Постановление Совета Министров Республики Беларусь от 28 ноября 2003 г. N 1562 "Об утверждении состава государственного экспертного совета при Национальной академии наук Беларуси и положений о государственном экспертном совете при Национальной академии наук Беларуси и о порядке организации проведения государственной научно-технической экспертизы предложений по вопросам приобретения за рубежом высоких технологий, дорогостоящего оборудования, прав на использование изобретений, полезных моделей, промышленных образцов</w:t>
      </w:r>
      <w:proofErr w:type="gramEnd"/>
      <w:r w:rsidRPr="006466E1">
        <w:rPr>
          <w:rFonts w:ascii="Times New Roman" w:hAnsi="Times New Roman" w:cs="Times New Roman"/>
          <w:color w:val="000000" w:themeColor="text1"/>
          <w:sz w:val="28"/>
          <w:szCs w:val="28"/>
        </w:rPr>
        <w:t>, селекционных достижений за счет средств республиканского бюджета" (Национальный реестр правовых актов Республики Беларусь, 2003 г., N 135, 5/13457).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5. Пункт 1 постановления Совета Министров Республики Беларусь от 15 декабря 2003 г. N 1629 "О некоторых вопросах осуществления закупок товаров и внесении изменений в постановление Совета Министров Республики Беларусь от 20 марта 2003 г. N 382" (Национальный реестр правовых актов Республики Беларусь, 2003 г., N 142, 5/13525).</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6. Подпункт 1.9 пункта 1 постановления Совета Министров Республики Беларусь от 12 марта 2004 г. N 266 "О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2004 г., N 52, 5/13977).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7. Постановление Совета Министров Республики Беларусь от 30 июня 2004 г. N 785 "О внесении изменений и дополнений в постановление Совета Министров Республики Беларусь от 15 декабря 2003 г. N 1629" (Национальный реестр правовых актов Республики Беларусь, 2004 г., N 107, 5/14494).</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8. Постановление Совета Министров Республики Беларусь от 16 декабря 2004 г. N 1596 "О внесении дополнения в постановление Совета Министров Республики Беларусь от 15 декабря 2003 г. N 1629" (Национальный реестр правовых актов Республики Беларусь, 2005 г., N 1, 5/15308).</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9. Постановление Совета Министров Республики Беларусь от 18 февраля 2005 г. N 172 "О внесении дополнений и изменений в постановление Совета Министров Республики Беларусь от 15 декабря 2003 г. N 1629" (Национальный реестр правовых актов Республики Беларусь, 2005 г., N 35, 5/15614).</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10. Постановление Совета Министров Республики Беларусь от 11 марта 2005 г. N 255 "О внесении дополнений и изменения в постановление Совета Министров Республики Беларусь от 28 ноября 2003 г. N 1562" (Национальный реестр правовых актов Республики Беларусь, 2005 г., N 41, 5/15696).</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11. Подпункт 1.5 пункта 1 постановления Совета Министров Республики Беларусь от 7 апреля 2005 г. N 369 "О внесении изменений в некоторые постановления Совета Министров Республики Беларусь" (Национальный реестр правовых актов Республики Беларусь, 2005 г., N 57, 5/15820).</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12. Постановление Совета Министров Республики Беларусь от 23 августа 2005 г. N 922 "О внесении изменений и дополнений в постановление Совета Министров Республики Беларусь от 15 декабря 2003 г. N 1629" (Национальный реестр правовых актов Республики Беларусь, 2005 г., N 137, 5/16429).</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13. Постановление Совета Министров Республики Беларусь от 13 декабря 2005 г. N 1432 "О внесении дополнений в постановление Совета Министров Республики Беларусь от 15 декабря 2003 г. N 1629" (Национальный реестр правовых актов Республики Беларусь, 2006 г., N 1, 5/16937).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14. Постановление Совета Министров Республики Беларусь от 27 июля 2006 г. N 945 "О внесении дополнений и изменений в постановление Совета Министров Республики Беларусь от 15 декабря 2003 г. N 1629" (Национальный реестр правовых актов Республики Беларусь, 2006 г., N 124, 5/22660).</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15. </w:t>
      </w:r>
      <w:proofErr w:type="gramStart"/>
      <w:r w:rsidRPr="006466E1">
        <w:rPr>
          <w:rFonts w:ascii="Times New Roman" w:hAnsi="Times New Roman" w:cs="Times New Roman"/>
          <w:color w:val="000000" w:themeColor="text1"/>
          <w:sz w:val="28"/>
          <w:szCs w:val="28"/>
        </w:rPr>
        <w:t>Подпункты 3.12 и 3.14, абзацы четвертый, шестой - десятый подпункта 3.16 пункта 3 постановления Совета Министров Республики Беларусь от 7 декабря 2006 г. N 1632 "О мерах по реализации Указа Президента Республики Беларусь от 25 августа 2006 г. N 529" (Национальный реестр правовых актов Республики Беларусь, 2006 г., N 207, 5/24361).</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16. Постановление Совета Министров Республики Беларусь от 11 апреля 2007 г. N 467 "О некоторых вопросах применения международных договоров при осуществлении государственных закупок" (Национальный реестр правовых актов Республики Беларусь, 2007 г., N 93, 5/25040).</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17. Подпункт 1.6 пункта 1 постановления Совета Министров Республики Беларусь от 27 апреля 2007 г. N 542 "О внесении изменений в некоторые постановления Совета Министров Республики Беларусь" (Национальный реестр правовых актов Республики Беларусь, 2007 г., N 108, 5/25115).</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18. Постановление Совета Министров Республики Беларусь от 11 июля 2007 г. N 889 "О внесении изменений и дополнений в постановление Совета Министров Республики Беларусь от 28 ноября 2003 г. N 1562" (Национальный реестр правовых актов Республики Беларусь, 2007 г., N 170, 5/25497).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19. Постановление Совета Министров Республики Беларусь от 22 августа 2007 г. N 1077 "О внесении дополнений и изменения в постановление Совета Министров Республики Беларусь от 15 декабря 2003 г. N 1629" (Национальный реестр правовых актов Республики Беларусь, 2007 г., N 209, 5/25694).</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20. Подпункт 1.10 пункта 1 постановления Совета Министров Республики Беларусь от 18 октября 2007 г. N 1360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N 253, 5/26001).</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21. Постановление Совета Министров Республики Беларусь от 29 декабря 2007 г. N 1894 "О некоторых вопросах закупок товаров (работ, услуг)" (Национальный реестр правовых актов Республики Беларусь, 2008 г., N 6, 5/26545).</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22. Постановление Совета Министров Республики Беларусь от 18 июля 2008 г. N 1044 "О внесении изменений в постановление Совета Министров Республики Беларусь от 15 декабря 2003 г. N 1629" (Национальный реестр правовых актов Республики Беларусь, 2008 г., N 175, 5/28033).</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23. Пункты 1 - 5, абзацы шестой и седьмой подпункта 6.2, подпункты 6.3, 6.4, 6.6 и 6.10 пункта 6 постановления Совета Министров Республики Беларусь от 20 декабря 2008 г. N 1987 "О некоторых вопросах осуществления государственных закупок" (Национальный реестр правовых актов Республики Беларусь, 2009 г., N 15, 5/29108).</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24. Постановление Совета Министров Республики Беларусь от 19 января 2009 г. N 53 "О внесении дополнения в постановление Совета Министров Республики Беларусь от 20 декабря 2008 г. N 1987" (Национальный реестр правовых актов Республики Беларусь, 2009 г., N 19, 5/29156).</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25. Постановление Совета Министров Республики Беларусь от 30 марта 2009 г. N 387 "О внесении изменения и дополнения в постановление Совета Министров Республики Беларусь от 20 декабря 2008 г. N 1987" (Национальный реестр правовых актов Республики Беларусь, 2009 г., N 82, 5/29517).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26. Постановление Совета Министров Республики Беларусь от 29 июня 2009 г. N 856 "О внесении дополнений и изменений в постановление Совета Министров Республики Беларусь от 20 декабря 2008 г. N 1987" (Национальный реестр правовых актов Республики Беларусь, 2009 г., N 161, 5/30066).</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27. Абзац второй подпункта 1.1, подпункты 1.2 и 1.3 пункта 1 и пункт 2 постановления Совета Министров Республики Беларусь от 6 июля 2009 г. N 899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N 162, 5/30107).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28. Подпункт 2.5 пункта 2 постановления Совета Министров Республики Беларусь от 14 июля 2009 г. N 934 "О мерах по реализации Указа Президента Республики Беларусь от 5 мая 2009 г. N 232" (Национальный реестр правовых актов Республики Беларусь, 2009 г., N 173, 5/30177).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29. Постановление Совета Министров Республики Беларусь от 17 августа 2009 г. N 1072 "О внесении дополнений в постановление Совета Министров Республики Беларусь от 15 декабря 2003 г. N 1629" (Национальный реестр правовых актов Республики Беларусь, 2009 г., N 199, 5/30327).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30. </w:t>
      </w:r>
      <w:proofErr w:type="gramStart"/>
      <w:r w:rsidRPr="006466E1">
        <w:rPr>
          <w:rFonts w:ascii="Times New Roman" w:hAnsi="Times New Roman" w:cs="Times New Roman"/>
          <w:color w:val="000000" w:themeColor="text1"/>
          <w:sz w:val="28"/>
          <w:szCs w:val="28"/>
        </w:rPr>
        <w:t>Подпункты 1.3 и 1.4 пункта 1 постановления Совета Министров Республики Беларусь от 15 октября 2009 г. N 1335 "О внесении дополнений, изменений в отдельные постановления Совета Министров Республики Беларусь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N 251, 5/30596).</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31. Постановление Совета Министров Республики Беларусь от 2 декабря 2009 г. N 1567 "О внесении дополнения в постановление Совета Министров Республики Беларусь от 15 декабря 2003 г. N 1629" (Национальный реестр правовых актов Республики Беларусь, 2009 г., N 292, 5/30835).</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32. Постановление Совета Министров Республики Беларусь от 24 марта 2010 г. N 429 "О внесении изменений и дополнений в постановление Совета Министров Республики Беларусь от 15 декабря 2003 г. N 1629" (Национальный реестр правовых актов Республики Беларусь, 2010 г., N 79, 5/31514).</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33. Постановление Совета Министров Республики Беларусь от 24 мая 2010 г. N 764 "О внесении дополнения в постановление Совета Министров Республики Беларусь от 20 декабря 2008 г. N 1987" (Национальный реестр правовых актов Республики Беларусь, 2010 г., N 131, 5/31890).</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34. Постановление Совета Министров Республики Беларусь от 23 июня 2010 г. N 960 "О внесении изменения и дополнений в постановление Совета Министров Республики Беларусь от 20 декабря 2008 г. N 1987" (Национальный реестр правовых актов Республики Беларусь, 2010 г., N 161, 5/32100).</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35. Постановление Совета Министров Республики Беларусь от 2 августа 2010 г. N 1145 "О внесении дополнений в постановление Совета Министров Республики Беларусь от 15 декабря 2003 г. N 1629" (Национальный реестр правовых актов Республики Беларусь, 2010 г., N 187, 5/32287).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36. Постановление Совета Министров Республики Беларусь от 28 октября 2010 г. N 1588 "О внесении изменений и дополнения в постановление Совета Министров Республики Беларусь от 20 декабря 2008 г. N 1987" (Национальный реестр правовых актов Республики Беларусь, 2010 г., N 263, 5/32755).</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37. Постановление Совета Министров Республики Беларусь от 2 декабря 2010 г. N 1764 "О внесении дополнения в постановление Совета Министров Республики Беларусь от 20 декабря 2008 г. N 1987" (Национальный реестр правовых актов Республики Беларусь, 2010 г., N 292, 5/32943).</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38. </w:t>
      </w:r>
      <w:proofErr w:type="gramStart"/>
      <w:r w:rsidRPr="006466E1">
        <w:rPr>
          <w:rFonts w:ascii="Times New Roman" w:hAnsi="Times New Roman" w:cs="Times New Roman"/>
          <w:color w:val="000000" w:themeColor="text1"/>
          <w:sz w:val="28"/>
          <w:szCs w:val="28"/>
        </w:rPr>
        <w:t>Пункты 2 и 3 постановления Совета Министров Республики Беларусь от 13 января 2011 г. N 35 "О внесении дополнений в постановления Совета Министров Республики Беларусь от 31 августа 2006 г. N 1102 и от 20 декабря 2008 г. N 1987" (Национальный реестр правовых актов Республики Беларусь, 2011 г., N 9, 5/33163).</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 xml:space="preserve">39. </w:t>
      </w:r>
      <w:proofErr w:type="gramStart"/>
      <w:r w:rsidRPr="006466E1">
        <w:rPr>
          <w:rFonts w:ascii="Times New Roman" w:hAnsi="Times New Roman" w:cs="Times New Roman"/>
          <w:color w:val="000000" w:themeColor="text1"/>
          <w:sz w:val="28"/>
          <w:szCs w:val="28"/>
        </w:rPr>
        <w:t>Подпункт 6.2 пункта 6 постановления Совета Министров Республики Беларусь от 28 января 2011 г. N 100 "О перечне республиканских государственных нужд, а также государственных заказчиков по поставкам (закупкам) товаров (работ, услуг) для республиканских государственных нужд на 2011 год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2011 г., N 15</w:t>
      </w:r>
      <w:proofErr w:type="gramEnd"/>
      <w:r w:rsidRPr="006466E1">
        <w:rPr>
          <w:rFonts w:ascii="Times New Roman" w:hAnsi="Times New Roman" w:cs="Times New Roman"/>
          <w:color w:val="000000" w:themeColor="text1"/>
          <w:sz w:val="28"/>
          <w:szCs w:val="28"/>
        </w:rPr>
        <w:t xml:space="preserve">, </w:t>
      </w:r>
      <w:proofErr w:type="gramStart"/>
      <w:r w:rsidRPr="006466E1">
        <w:rPr>
          <w:rFonts w:ascii="Times New Roman" w:hAnsi="Times New Roman" w:cs="Times New Roman"/>
          <w:color w:val="000000" w:themeColor="text1"/>
          <w:sz w:val="28"/>
          <w:szCs w:val="28"/>
        </w:rPr>
        <w:t>5/33238).</w:t>
      </w:r>
      <w:proofErr w:type="gramEnd"/>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40. Постановление Совета Министров Республики Беларусь от 6 мая 2011 г. N 583 "О внесении изменений и дополнения в постановление Совета Министров Республики Беларусь от 20 декабря 2008 г. N 1987" (Национальный реестр правовых актов Республики Беларусь, 2011 г., N 54, 5/33757).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41. Постановление Совета Министров Республики Беларусь от 18 июля 2011 г. N 968 "О внесении изменений в постановление Совета Министров Республики Беларусь от 15 декабря 2003 г. N 1629" (Национальный реестр правовых актов Республики Беларусь, 2011 г., N 83, 5/34177).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42. Постановление Совета Министров Республики Беларусь от 28 декабря 2011 г. N 1750 "О внесении изменения в постановление Совета Министров Республики Беларусь от 20 декабря 2008 г. N 1987" (Национальный реестр правовых актов Республики Беларусь, 2012 г., N 3, 5/35037).</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43. Подпункт 1.3 пункта 1 постановления Совета Министров Республики Беларусь от 20 января 2012 г. N 65 "О внесении изменений в некоторые постановления Совета Министров Республики Беларусь" (Национальный реестр правовых актов Республики Беларусь, 2012 г., N 15, 5/35154).</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44. Подпункт 9.2 пункта 9 постановления Совета Министров Республики Беларусь от 15 марта 2012 г. N 229 "О совершенствовании отношений в области закупок товаров (работ, услуг) за счет собственных средств" (Национальный реестр правовых актов Республики Беларусь, 2012 г., N 37, 5/35434).</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45. Постановление Совета Министров Республики Беларусь от 26 марта 2012 г. N 261 "О мерах по реализации Указа Президента Республики Беларусь от 27 февраля 2012 г. N 112" (Национальный реестр правовых актов Республики Беларусь, 2012 г., N 39, 5/35472).</w:t>
      </w:r>
    </w:p>
    <w:p w:rsidR="009F2ECD" w:rsidRPr="006466E1" w:rsidRDefault="009F2ECD">
      <w:pPr>
        <w:pStyle w:val="ConsPlusNormal"/>
        <w:ind w:firstLine="540"/>
        <w:jc w:val="both"/>
        <w:rPr>
          <w:rFonts w:ascii="Times New Roman" w:hAnsi="Times New Roman" w:cs="Times New Roman"/>
          <w:color w:val="000000" w:themeColor="text1"/>
          <w:sz w:val="28"/>
          <w:szCs w:val="28"/>
        </w:rPr>
      </w:pPr>
      <w:r w:rsidRPr="006466E1">
        <w:rPr>
          <w:rFonts w:ascii="Times New Roman" w:hAnsi="Times New Roman" w:cs="Times New Roman"/>
          <w:color w:val="000000" w:themeColor="text1"/>
          <w:sz w:val="28"/>
          <w:szCs w:val="28"/>
        </w:rPr>
        <w:t>46. Постановление Совета Министров Республики Беларусь от 17 августа 2012 г. N 761 "О внесении дополнений и изменений в постановление Совета Министров Республики Беларусь от 15 декабря 2003 г. N 1629" (Национальный правовой Интернет-портал Республики Беларусь, 23.08.2012, 5/36126).</w:t>
      </w: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jc w:val="both"/>
        <w:rPr>
          <w:rFonts w:ascii="Times New Roman" w:hAnsi="Times New Roman" w:cs="Times New Roman"/>
          <w:color w:val="000000" w:themeColor="text1"/>
          <w:sz w:val="28"/>
          <w:szCs w:val="28"/>
        </w:rPr>
      </w:pPr>
    </w:p>
    <w:p w:rsidR="009F2ECD" w:rsidRPr="006466E1" w:rsidRDefault="009F2ECD">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5A6E0F" w:rsidRPr="006466E1" w:rsidRDefault="005A6E0F">
      <w:pPr>
        <w:rPr>
          <w:rFonts w:ascii="Times New Roman" w:hAnsi="Times New Roman" w:cs="Times New Roman"/>
          <w:color w:val="000000" w:themeColor="text1"/>
          <w:sz w:val="28"/>
          <w:szCs w:val="28"/>
        </w:rPr>
      </w:pPr>
    </w:p>
    <w:sectPr w:rsidR="005A6E0F" w:rsidRPr="006466E1" w:rsidSect="006466E1">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86" w:rsidRDefault="005D4386" w:rsidP="006466E1">
      <w:pPr>
        <w:spacing w:after="0" w:line="240" w:lineRule="auto"/>
      </w:pPr>
      <w:r>
        <w:separator/>
      </w:r>
    </w:p>
  </w:endnote>
  <w:endnote w:type="continuationSeparator" w:id="0">
    <w:p w:rsidR="005D4386" w:rsidRDefault="005D4386" w:rsidP="0064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86" w:rsidRDefault="005D4386" w:rsidP="006466E1">
      <w:pPr>
        <w:spacing w:after="0" w:line="240" w:lineRule="auto"/>
      </w:pPr>
      <w:r>
        <w:separator/>
      </w:r>
    </w:p>
  </w:footnote>
  <w:footnote w:type="continuationSeparator" w:id="0">
    <w:p w:rsidR="005D4386" w:rsidRDefault="005D4386" w:rsidP="00646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93597"/>
      <w:docPartObj>
        <w:docPartGallery w:val="Page Numbers (Top of Page)"/>
        <w:docPartUnique/>
      </w:docPartObj>
    </w:sdtPr>
    <w:sdtContent>
      <w:p w:rsidR="005D4386" w:rsidRDefault="005D4386">
        <w:pPr>
          <w:pStyle w:val="a3"/>
          <w:jc w:val="center"/>
        </w:pPr>
      </w:p>
      <w:p w:rsidR="005D4386" w:rsidRDefault="005D4386">
        <w:pPr>
          <w:pStyle w:val="a3"/>
          <w:jc w:val="center"/>
        </w:pPr>
        <w:r>
          <w:fldChar w:fldCharType="begin"/>
        </w:r>
        <w:r>
          <w:instrText>PAGE   \* MERGEFORMAT</w:instrText>
        </w:r>
        <w:r>
          <w:fldChar w:fldCharType="separate"/>
        </w:r>
        <w:r w:rsidR="00555A26">
          <w:rPr>
            <w:noProof/>
          </w:rPr>
          <w:t>50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CD"/>
    <w:rsid w:val="0006654A"/>
    <w:rsid w:val="00555A26"/>
    <w:rsid w:val="005A6E0F"/>
    <w:rsid w:val="005D4386"/>
    <w:rsid w:val="006466E1"/>
    <w:rsid w:val="009F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2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2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2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2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2E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E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2EC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466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66E1"/>
  </w:style>
  <w:style w:type="paragraph" w:styleId="a5">
    <w:name w:val="footer"/>
    <w:basedOn w:val="a"/>
    <w:link w:val="a6"/>
    <w:uiPriority w:val="99"/>
    <w:unhideWhenUsed/>
    <w:rsid w:val="006466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6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2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2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2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2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2E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E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2EC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466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66E1"/>
  </w:style>
  <w:style w:type="paragraph" w:styleId="a5">
    <w:name w:val="footer"/>
    <w:basedOn w:val="a"/>
    <w:link w:val="a6"/>
    <w:uiPriority w:val="99"/>
    <w:unhideWhenUsed/>
    <w:rsid w:val="006466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50</Pages>
  <Words>14266</Words>
  <Characters>81321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Головацкая Юлия Игоревна</dc:creator>
  <cp:keywords/>
  <dc:description/>
  <cp:lastModifiedBy>Свистунов Егор Петрович</cp:lastModifiedBy>
  <cp:revision>2</cp:revision>
  <dcterms:created xsi:type="dcterms:W3CDTF">2018-01-31T08:54:00Z</dcterms:created>
  <dcterms:modified xsi:type="dcterms:W3CDTF">2018-02-05T08:25:00Z</dcterms:modified>
</cp:coreProperties>
</file>