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E2C" w:rsidRDefault="00E03038" w:rsidP="00854507">
      <w:pPr>
        <w:spacing w:after="0" w:line="240" w:lineRule="auto"/>
        <w:ind w:left="5954" w:right="140"/>
        <w:rPr>
          <w:i/>
          <w:color w:val="808080" w:themeColor="background1" w:themeShade="80"/>
          <w:sz w:val="20"/>
          <w:szCs w:val="20"/>
          <w:lang w:val="en-US"/>
        </w:rPr>
      </w:pPr>
      <w:r>
        <w:rPr>
          <w:i/>
          <w:color w:val="808080" w:themeColor="background1" w:themeShade="80"/>
          <w:sz w:val="20"/>
          <w:szCs w:val="20"/>
          <w:lang w:val="en-US"/>
        </w:rPr>
        <w:t>Appendix</w:t>
      </w:r>
      <w:r w:rsidRPr="00E03038">
        <w:rPr>
          <w:i/>
          <w:color w:val="808080" w:themeColor="background1" w:themeShade="80"/>
          <w:sz w:val="20"/>
          <w:szCs w:val="20"/>
          <w:lang w:val="en-US"/>
        </w:rPr>
        <w:t xml:space="preserve"> </w:t>
      </w:r>
      <w:r w:rsidR="00EC0E2C" w:rsidRPr="00E03038">
        <w:rPr>
          <w:i/>
          <w:color w:val="808080" w:themeColor="background1" w:themeShade="80"/>
          <w:sz w:val="20"/>
          <w:szCs w:val="20"/>
          <w:lang w:val="en-US"/>
        </w:rPr>
        <w:t>8</w:t>
      </w:r>
      <w:r w:rsidR="00EC0E2C" w:rsidRPr="00E03038">
        <w:rPr>
          <w:i/>
          <w:color w:val="808080" w:themeColor="background1" w:themeShade="80"/>
          <w:sz w:val="20"/>
          <w:szCs w:val="20"/>
          <w:lang w:val="en-US"/>
        </w:rPr>
        <w:br/>
      </w:r>
      <w:r w:rsidR="00854507">
        <w:rPr>
          <w:i/>
          <w:color w:val="808080" w:themeColor="background1" w:themeShade="80"/>
          <w:sz w:val="20"/>
          <w:szCs w:val="20"/>
          <w:lang w:val="en-US"/>
        </w:rPr>
        <w:t>F</w:t>
      </w:r>
      <w:r>
        <w:rPr>
          <w:i/>
          <w:color w:val="808080" w:themeColor="background1" w:themeShade="80"/>
          <w:sz w:val="20"/>
          <w:szCs w:val="20"/>
          <w:lang w:val="en-US"/>
        </w:rPr>
        <w:t xml:space="preserve">or </w:t>
      </w:r>
      <w:r w:rsidR="00854507">
        <w:rPr>
          <w:i/>
          <w:color w:val="808080" w:themeColor="background1" w:themeShade="80"/>
          <w:sz w:val="20"/>
          <w:szCs w:val="20"/>
          <w:lang w:val="en-US"/>
        </w:rPr>
        <w:t>participants of trades from</w:t>
      </w:r>
      <w:r>
        <w:rPr>
          <w:i/>
          <w:color w:val="808080" w:themeColor="background1" w:themeShade="80"/>
          <w:sz w:val="20"/>
          <w:szCs w:val="20"/>
          <w:lang w:val="en-US"/>
        </w:rPr>
        <w:t xml:space="preserve"> </w:t>
      </w:r>
      <w:r w:rsidR="00D23EE9">
        <w:rPr>
          <w:i/>
          <w:color w:val="808080" w:themeColor="background1" w:themeShade="80"/>
          <w:sz w:val="20"/>
          <w:szCs w:val="20"/>
          <w:lang w:val="en-US"/>
        </w:rPr>
        <w:t>Great Britain</w:t>
      </w:r>
      <w:r w:rsidR="00EC0E2C" w:rsidRPr="00E03038">
        <w:rPr>
          <w:i/>
          <w:color w:val="808080" w:themeColor="background1" w:themeShade="80"/>
          <w:sz w:val="20"/>
          <w:szCs w:val="20"/>
          <w:lang w:val="en-US"/>
        </w:rPr>
        <w:t xml:space="preserve">, </w:t>
      </w:r>
      <w:r>
        <w:rPr>
          <w:i/>
          <w:color w:val="808080" w:themeColor="background1" w:themeShade="80"/>
          <w:sz w:val="20"/>
          <w:szCs w:val="20"/>
          <w:lang w:val="en-US"/>
        </w:rPr>
        <w:t>Germany</w:t>
      </w:r>
      <w:r w:rsidR="002C24B0" w:rsidRPr="00E03038">
        <w:rPr>
          <w:i/>
          <w:color w:val="808080" w:themeColor="background1" w:themeShade="80"/>
          <w:sz w:val="20"/>
          <w:szCs w:val="20"/>
          <w:lang w:val="en-US"/>
        </w:rPr>
        <w:t xml:space="preserve">, </w:t>
      </w:r>
      <w:r>
        <w:rPr>
          <w:i/>
          <w:color w:val="808080" w:themeColor="background1" w:themeShade="80"/>
          <w:sz w:val="20"/>
          <w:szCs w:val="20"/>
          <w:lang w:val="en-US"/>
        </w:rPr>
        <w:t>Lithuania</w:t>
      </w:r>
      <w:r w:rsidR="00EC0E2C" w:rsidRPr="00E03038">
        <w:rPr>
          <w:i/>
          <w:color w:val="808080" w:themeColor="background1" w:themeShade="80"/>
          <w:sz w:val="20"/>
          <w:szCs w:val="20"/>
          <w:lang w:val="en-US"/>
        </w:rPr>
        <w:t xml:space="preserve">, </w:t>
      </w:r>
      <w:r>
        <w:rPr>
          <w:i/>
          <w:color w:val="808080" w:themeColor="background1" w:themeShade="80"/>
          <w:sz w:val="20"/>
          <w:szCs w:val="20"/>
          <w:lang w:val="en-US"/>
        </w:rPr>
        <w:t>Latvia</w:t>
      </w:r>
      <w:r w:rsidR="00EC0E2C" w:rsidRPr="00E03038">
        <w:rPr>
          <w:i/>
          <w:color w:val="808080" w:themeColor="background1" w:themeShade="80"/>
          <w:sz w:val="20"/>
          <w:szCs w:val="20"/>
          <w:lang w:val="en-US"/>
        </w:rPr>
        <w:t xml:space="preserve">, </w:t>
      </w:r>
      <w:r>
        <w:rPr>
          <w:i/>
          <w:color w:val="808080" w:themeColor="background1" w:themeShade="80"/>
          <w:sz w:val="20"/>
          <w:szCs w:val="20"/>
          <w:lang w:val="en-US"/>
        </w:rPr>
        <w:t>Poland</w:t>
      </w:r>
      <w:r w:rsidR="00EC0E2C" w:rsidRPr="00E03038">
        <w:rPr>
          <w:i/>
          <w:color w:val="808080" w:themeColor="background1" w:themeShade="80"/>
          <w:sz w:val="20"/>
          <w:szCs w:val="20"/>
          <w:lang w:val="en-US"/>
        </w:rPr>
        <w:t xml:space="preserve">, </w:t>
      </w:r>
      <w:r>
        <w:rPr>
          <w:i/>
          <w:color w:val="808080" w:themeColor="background1" w:themeShade="80"/>
          <w:sz w:val="20"/>
          <w:szCs w:val="20"/>
          <w:lang w:val="en-US"/>
        </w:rPr>
        <w:t>Ukraine</w:t>
      </w:r>
      <w:r w:rsidR="00EC0E2C" w:rsidRPr="00E03038">
        <w:rPr>
          <w:i/>
          <w:color w:val="808080" w:themeColor="background1" w:themeShade="80"/>
          <w:sz w:val="20"/>
          <w:szCs w:val="20"/>
          <w:lang w:val="en-US"/>
        </w:rPr>
        <w:t xml:space="preserve">, </w:t>
      </w:r>
      <w:r>
        <w:rPr>
          <w:i/>
          <w:color w:val="808080" w:themeColor="background1" w:themeShade="80"/>
          <w:sz w:val="20"/>
          <w:szCs w:val="20"/>
          <w:lang w:val="en-US"/>
        </w:rPr>
        <w:t>Estonia</w:t>
      </w:r>
      <w:r w:rsidR="0048610B">
        <w:rPr>
          <w:i/>
          <w:color w:val="808080" w:themeColor="background1" w:themeShade="80"/>
          <w:sz w:val="20"/>
          <w:szCs w:val="20"/>
          <w:lang w:val="en-US"/>
        </w:rPr>
        <w:t>, China, Singapore</w:t>
      </w:r>
    </w:p>
    <w:p w:rsidR="00854507" w:rsidRPr="0048610B" w:rsidRDefault="00854507" w:rsidP="00844171">
      <w:pPr>
        <w:spacing w:after="0" w:line="240" w:lineRule="auto"/>
        <w:ind w:right="140"/>
        <w:jc w:val="right"/>
        <w:rPr>
          <w:i/>
          <w:color w:val="808080" w:themeColor="background1" w:themeShade="80"/>
          <w:sz w:val="20"/>
          <w:szCs w:val="20"/>
          <w:lang w:val="en-US"/>
        </w:rPr>
      </w:pPr>
    </w:p>
    <w:tbl>
      <w:tblPr>
        <w:tblStyle w:val="a7"/>
        <w:tblW w:w="98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5"/>
        <w:gridCol w:w="311"/>
        <w:gridCol w:w="1743"/>
        <w:gridCol w:w="142"/>
        <w:gridCol w:w="241"/>
        <w:gridCol w:w="179"/>
        <w:gridCol w:w="1667"/>
        <w:gridCol w:w="565"/>
        <w:gridCol w:w="163"/>
        <w:gridCol w:w="244"/>
        <w:gridCol w:w="3384"/>
      </w:tblGrid>
      <w:tr w:rsidR="00EC0E2C" w:rsidTr="00844171">
        <w:tc>
          <w:tcPr>
            <w:tcW w:w="3269" w:type="dxa"/>
            <w:gridSpan w:val="3"/>
          </w:tcPr>
          <w:p w:rsidR="00EC0E2C" w:rsidRPr="00E03038" w:rsidRDefault="00EC0E2C" w:rsidP="00EC0E2C">
            <w:pPr>
              <w:spacing w:after="0" w:line="240" w:lineRule="auto"/>
              <w:jc w:val="center"/>
              <w:rPr>
                <w:sz w:val="24"/>
                <w:szCs w:val="24"/>
                <w:lang w:val="en-US"/>
              </w:rPr>
            </w:pPr>
          </w:p>
        </w:tc>
        <w:tc>
          <w:tcPr>
            <w:tcW w:w="3201" w:type="dxa"/>
            <w:gridSpan w:val="7"/>
          </w:tcPr>
          <w:p w:rsidR="00EC0E2C" w:rsidRPr="00E03038" w:rsidRDefault="00E03038" w:rsidP="00E03038">
            <w:pPr>
              <w:spacing w:after="0" w:line="240" w:lineRule="auto"/>
              <w:ind w:left="176"/>
              <w:jc w:val="center"/>
              <w:rPr>
                <w:sz w:val="24"/>
                <w:szCs w:val="24"/>
                <w:lang w:val="en-US"/>
              </w:rPr>
            </w:pPr>
            <w:r>
              <w:rPr>
                <w:sz w:val="24"/>
                <w:szCs w:val="24"/>
                <w:lang w:val="en-US"/>
              </w:rPr>
              <w:t>POWER OF ATTORNEY</w:t>
            </w:r>
          </w:p>
        </w:tc>
        <w:tc>
          <w:tcPr>
            <w:tcW w:w="3384" w:type="dxa"/>
          </w:tcPr>
          <w:p w:rsidR="00EC0E2C" w:rsidRPr="00E968F3" w:rsidRDefault="00EC0E2C" w:rsidP="00EC0E2C">
            <w:pPr>
              <w:spacing w:after="0" w:line="240" w:lineRule="auto"/>
              <w:jc w:val="right"/>
              <w:rPr>
                <w:i/>
                <w:sz w:val="24"/>
                <w:szCs w:val="24"/>
              </w:rPr>
            </w:pPr>
          </w:p>
        </w:tc>
      </w:tr>
      <w:tr w:rsidR="00EC0E2C" w:rsidTr="00844171">
        <w:tc>
          <w:tcPr>
            <w:tcW w:w="3652" w:type="dxa"/>
            <w:gridSpan w:val="5"/>
            <w:tcBorders>
              <w:right w:val="single" w:sz="4" w:space="0" w:color="808080" w:themeColor="background1" w:themeShade="80"/>
            </w:tcBorders>
          </w:tcPr>
          <w:p w:rsidR="00EC0E2C" w:rsidRPr="006E6368" w:rsidRDefault="00EC0E2C" w:rsidP="00EC0E2C">
            <w:pPr>
              <w:spacing w:after="0" w:line="240" w:lineRule="auto"/>
              <w:rPr>
                <w:sz w:val="24"/>
                <w:szCs w:val="24"/>
              </w:rPr>
            </w:pPr>
          </w:p>
        </w:tc>
        <w:tc>
          <w:tcPr>
            <w:tcW w:w="257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EC0E2C" w:rsidRPr="006E6368" w:rsidRDefault="00EC0E2C" w:rsidP="00EC0E2C">
            <w:pPr>
              <w:spacing w:after="0" w:line="240" w:lineRule="auto"/>
              <w:jc w:val="center"/>
              <w:rPr>
                <w:sz w:val="24"/>
                <w:szCs w:val="24"/>
              </w:rPr>
            </w:pPr>
          </w:p>
        </w:tc>
        <w:tc>
          <w:tcPr>
            <w:tcW w:w="3628" w:type="dxa"/>
            <w:gridSpan w:val="2"/>
            <w:tcBorders>
              <w:left w:val="single" w:sz="4" w:space="0" w:color="808080" w:themeColor="background1" w:themeShade="80"/>
            </w:tcBorders>
          </w:tcPr>
          <w:p w:rsidR="00EC0E2C" w:rsidRPr="006E6368" w:rsidRDefault="00EC0E2C" w:rsidP="00EC0E2C">
            <w:pPr>
              <w:spacing w:after="0" w:line="240" w:lineRule="auto"/>
              <w:rPr>
                <w:sz w:val="24"/>
                <w:szCs w:val="24"/>
              </w:rPr>
            </w:pPr>
          </w:p>
        </w:tc>
      </w:tr>
      <w:tr w:rsidR="00EC0E2C" w:rsidRPr="00D67121" w:rsidTr="00EC0E2C">
        <w:tc>
          <w:tcPr>
            <w:tcW w:w="9854" w:type="dxa"/>
            <w:gridSpan w:val="11"/>
          </w:tcPr>
          <w:p w:rsidR="00EC0E2C" w:rsidRPr="00E03038" w:rsidRDefault="00EC0E2C" w:rsidP="00E03038">
            <w:pPr>
              <w:spacing w:after="120" w:line="240" w:lineRule="auto"/>
              <w:ind w:left="-142"/>
              <w:jc w:val="center"/>
              <w:rPr>
                <w:sz w:val="24"/>
                <w:szCs w:val="24"/>
                <w:lang w:val="en-US"/>
              </w:rPr>
            </w:pPr>
            <w:r w:rsidRPr="00E03038">
              <w:rPr>
                <w:sz w:val="16"/>
                <w:szCs w:val="16"/>
                <w:lang w:val="en-US"/>
              </w:rPr>
              <w:t>(</w:t>
            </w:r>
            <w:r w:rsidR="00E03038">
              <w:rPr>
                <w:sz w:val="16"/>
                <w:szCs w:val="16"/>
                <w:lang w:val="en-US"/>
              </w:rPr>
              <w:t>reference number given by the Principal</w:t>
            </w:r>
            <w:r w:rsidRPr="00E03038">
              <w:rPr>
                <w:sz w:val="16"/>
                <w:szCs w:val="16"/>
                <w:lang w:val="en-US"/>
              </w:rPr>
              <w:t>)</w:t>
            </w:r>
          </w:p>
        </w:tc>
      </w:tr>
      <w:tr w:rsidR="00EC0E2C" w:rsidRPr="00D67121" w:rsidTr="00844171">
        <w:tc>
          <w:tcPr>
            <w:tcW w:w="3831"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EC0E2C" w:rsidRPr="00E03038" w:rsidRDefault="00EC0E2C" w:rsidP="00EC0E2C">
            <w:pPr>
              <w:spacing w:after="0" w:line="240" w:lineRule="auto"/>
              <w:jc w:val="center"/>
              <w:rPr>
                <w:sz w:val="24"/>
                <w:szCs w:val="24"/>
                <w:lang w:val="en-US"/>
              </w:rPr>
            </w:pPr>
          </w:p>
        </w:tc>
        <w:tc>
          <w:tcPr>
            <w:tcW w:w="2232" w:type="dxa"/>
            <w:gridSpan w:val="2"/>
            <w:tcBorders>
              <w:left w:val="single" w:sz="4" w:space="0" w:color="808080" w:themeColor="background1" w:themeShade="80"/>
              <w:right w:val="single" w:sz="4" w:space="0" w:color="808080" w:themeColor="background1" w:themeShade="80"/>
            </w:tcBorders>
          </w:tcPr>
          <w:p w:rsidR="00EC0E2C" w:rsidRPr="00E03038" w:rsidRDefault="00EC0E2C" w:rsidP="00EC0E2C">
            <w:pPr>
              <w:spacing w:after="0" w:line="240" w:lineRule="auto"/>
              <w:jc w:val="center"/>
              <w:rPr>
                <w:sz w:val="24"/>
                <w:szCs w:val="24"/>
                <w:lang w:val="en-US"/>
              </w:rPr>
            </w:pPr>
          </w:p>
        </w:tc>
        <w:tc>
          <w:tcPr>
            <w:tcW w:w="379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EC0E2C" w:rsidRPr="00E03038" w:rsidRDefault="00EC0E2C" w:rsidP="00EC0E2C">
            <w:pPr>
              <w:spacing w:after="0" w:line="240" w:lineRule="auto"/>
              <w:jc w:val="center"/>
              <w:rPr>
                <w:sz w:val="24"/>
                <w:szCs w:val="24"/>
                <w:lang w:val="en-US"/>
              </w:rPr>
            </w:pPr>
          </w:p>
        </w:tc>
      </w:tr>
      <w:tr w:rsidR="00EC0E2C" w:rsidTr="00844171">
        <w:tc>
          <w:tcPr>
            <w:tcW w:w="3831" w:type="dxa"/>
            <w:gridSpan w:val="6"/>
            <w:tcBorders>
              <w:top w:val="single" w:sz="4" w:space="0" w:color="808080" w:themeColor="background1" w:themeShade="80"/>
            </w:tcBorders>
          </w:tcPr>
          <w:p w:rsidR="00EC0E2C" w:rsidRDefault="00EC0E2C" w:rsidP="00E03038">
            <w:pPr>
              <w:spacing w:after="0" w:line="240" w:lineRule="auto"/>
              <w:ind w:left="-142"/>
              <w:jc w:val="center"/>
              <w:rPr>
                <w:sz w:val="24"/>
                <w:szCs w:val="24"/>
                <w:lang w:val="en-US"/>
              </w:rPr>
            </w:pPr>
            <w:r w:rsidRPr="00D75791">
              <w:rPr>
                <w:sz w:val="16"/>
                <w:szCs w:val="16"/>
              </w:rPr>
              <w:t>(</w:t>
            </w:r>
            <w:r w:rsidR="00E03038">
              <w:rPr>
                <w:sz w:val="16"/>
                <w:szCs w:val="16"/>
                <w:lang w:val="en-US"/>
              </w:rPr>
              <w:t>place of issue</w:t>
            </w:r>
            <w:r w:rsidRPr="00D75791">
              <w:rPr>
                <w:sz w:val="16"/>
                <w:szCs w:val="16"/>
              </w:rPr>
              <w:t>)</w:t>
            </w:r>
          </w:p>
        </w:tc>
        <w:tc>
          <w:tcPr>
            <w:tcW w:w="2232" w:type="dxa"/>
            <w:gridSpan w:val="2"/>
          </w:tcPr>
          <w:p w:rsidR="00EC0E2C" w:rsidRDefault="00EC0E2C" w:rsidP="00EC0E2C">
            <w:pPr>
              <w:spacing w:after="0" w:line="240" w:lineRule="auto"/>
              <w:jc w:val="center"/>
              <w:rPr>
                <w:sz w:val="24"/>
                <w:szCs w:val="24"/>
                <w:lang w:val="en-US"/>
              </w:rPr>
            </w:pPr>
          </w:p>
        </w:tc>
        <w:tc>
          <w:tcPr>
            <w:tcW w:w="3791" w:type="dxa"/>
            <w:gridSpan w:val="3"/>
          </w:tcPr>
          <w:p w:rsidR="00EC0E2C" w:rsidRDefault="00EC0E2C" w:rsidP="00E03038">
            <w:pPr>
              <w:spacing w:after="0" w:line="240" w:lineRule="auto"/>
              <w:ind w:left="-120" w:right="-1"/>
              <w:jc w:val="center"/>
              <w:rPr>
                <w:sz w:val="24"/>
                <w:szCs w:val="24"/>
                <w:lang w:val="en-US"/>
              </w:rPr>
            </w:pPr>
            <w:r>
              <w:rPr>
                <w:sz w:val="16"/>
                <w:szCs w:val="16"/>
              </w:rPr>
              <w:t>(</w:t>
            </w:r>
            <w:r w:rsidR="00E03038">
              <w:rPr>
                <w:sz w:val="16"/>
                <w:szCs w:val="16"/>
                <w:lang w:val="en-US"/>
              </w:rPr>
              <w:t>date of issue</w:t>
            </w:r>
            <w:r>
              <w:rPr>
                <w:sz w:val="16"/>
                <w:szCs w:val="16"/>
              </w:rPr>
              <w:t>)</w:t>
            </w:r>
          </w:p>
        </w:tc>
      </w:tr>
      <w:tr w:rsidR="00EC0E2C" w:rsidTr="00EC0E2C">
        <w:tc>
          <w:tcPr>
            <w:tcW w:w="9854" w:type="dxa"/>
            <w:gridSpan w:val="11"/>
            <w:tcBorders>
              <w:bottom w:val="single" w:sz="4" w:space="0" w:color="808080" w:themeColor="background1" w:themeShade="80"/>
            </w:tcBorders>
          </w:tcPr>
          <w:p w:rsidR="00EC0E2C" w:rsidRDefault="00EC0E2C" w:rsidP="00EC0E2C">
            <w:pPr>
              <w:spacing w:after="0" w:line="240" w:lineRule="auto"/>
              <w:ind w:left="-120" w:right="-1"/>
              <w:jc w:val="center"/>
              <w:rPr>
                <w:sz w:val="16"/>
                <w:szCs w:val="16"/>
              </w:rPr>
            </w:pPr>
          </w:p>
        </w:tc>
      </w:tr>
      <w:tr w:rsidR="00EC0E2C" w:rsidTr="00EC0E2C">
        <w:tc>
          <w:tcPr>
            <w:tcW w:w="9854"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EC0E2C" w:rsidRPr="007A201B" w:rsidRDefault="00EC0E2C" w:rsidP="00EC0E2C">
            <w:pPr>
              <w:spacing w:after="0" w:line="240" w:lineRule="auto"/>
              <w:jc w:val="right"/>
              <w:rPr>
                <w:sz w:val="24"/>
                <w:szCs w:val="24"/>
              </w:rPr>
            </w:pPr>
          </w:p>
        </w:tc>
      </w:tr>
      <w:tr w:rsidR="00EC0E2C" w:rsidRPr="00D67121" w:rsidTr="00EC0E2C">
        <w:tc>
          <w:tcPr>
            <w:tcW w:w="9854" w:type="dxa"/>
            <w:gridSpan w:val="11"/>
            <w:tcBorders>
              <w:top w:val="single" w:sz="4" w:space="0" w:color="808080" w:themeColor="background1" w:themeShade="80"/>
            </w:tcBorders>
          </w:tcPr>
          <w:p w:rsidR="00EC0E2C" w:rsidRPr="007E3641" w:rsidRDefault="00EC0E2C" w:rsidP="00844171">
            <w:pPr>
              <w:spacing w:after="0" w:line="240" w:lineRule="auto"/>
              <w:jc w:val="center"/>
              <w:rPr>
                <w:sz w:val="24"/>
                <w:szCs w:val="24"/>
                <w:lang w:val="en-US"/>
              </w:rPr>
            </w:pPr>
            <w:r w:rsidRPr="007E3641">
              <w:rPr>
                <w:sz w:val="16"/>
                <w:szCs w:val="16"/>
                <w:lang w:val="en-US"/>
              </w:rPr>
              <w:t>(</w:t>
            </w:r>
            <w:r w:rsidR="00E03038">
              <w:rPr>
                <w:sz w:val="16"/>
                <w:szCs w:val="16"/>
                <w:lang w:val="en-US"/>
              </w:rPr>
              <w:t>full</w:t>
            </w:r>
            <w:r w:rsidR="00E03038" w:rsidRPr="007E3641">
              <w:rPr>
                <w:sz w:val="16"/>
                <w:szCs w:val="16"/>
                <w:lang w:val="en-US"/>
              </w:rPr>
              <w:t xml:space="preserve"> </w:t>
            </w:r>
            <w:r w:rsidR="00E03038">
              <w:rPr>
                <w:sz w:val="16"/>
                <w:szCs w:val="16"/>
                <w:lang w:val="en-US"/>
              </w:rPr>
              <w:t>name</w:t>
            </w:r>
            <w:r w:rsidR="00E03038" w:rsidRPr="007E3641">
              <w:rPr>
                <w:sz w:val="16"/>
                <w:szCs w:val="16"/>
                <w:lang w:val="en-US"/>
              </w:rPr>
              <w:t xml:space="preserve"> </w:t>
            </w:r>
            <w:r w:rsidR="00E03038">
              <w:rPr>
                <w:sz w:val="16"/>
                <w:szCs w:val="16"/>
                <w:lang w:val="en-US"/>
              </w:rPr>
              <w:t>of</w:t>
            </w:r>
            <w:r w:rsidR="00E03038" w:rsidRPr="007E3641">
              <w:rPr>
                <w:sz w:val="16"/>
                <w:szCs w:val="16"/>
                <w:lang w:val="en-US"/>
              </w:rPr>
              <w:t xml:space="preserve"> </w:t>
            </w:r>
            <w:r w:rsidR="00E03038">
              <w:rPr>
                <w:sz w:val="16"/>
                <w:szCs w:val="16"/>
                <w:lang w:val="en-US"/>
              </w:rPr>
              <w:t>the</w:t>
            </w:r>
            <w:r w:rsidR="00E03038" w:rsidRPr="007E3641">
              <w:rPr>
                <w:sz w:val="16"/>
                <w:szCs w:val="16"/>
                <w:lang w:val="en-US"/>
              </w:rPr>
              <w:t xml:space="preserve"> </w:t>
            </w:r>
            <w:r w:rsidR="00E03038">
              <w:rPr>
                <w:sz w:val="16"/>
                <w:szCs w:val="16"/>
                <w:lang w:val="en-US"/>
              </w:rPr>
              <w:t>legal</w:t>
            </w:r>
            <w:r w:rsidR="00E03038" w:rsidRPr="007E3641">
              <w:rPr>
                <w:sz w:val="16"/>
                <w:szCs w:val="16"/>
                <w:lang w:val="en-US"/>
              </w:rPr>
              <w:t xml:space="preserve"> </w:t>
            </w:r>
            <w:r w:rsidR="00E03038">
              <w:rPr>
                <w:sz w:val="16"/>
                <w:szCs w:val="16"/>
                <w:lang w:val="en-US"/>
              </w:rPr>
              <w:t>entity</w:t>
            </w:r>
            <w:r w:rsidRPr="007E3641">
              <w:rPr>
                <w:sz w:val="16"/>
                <w:szCs w:val="16"/>
                <w:lang w:val="en-US"/>
              </w:rPr>
              <w:t>/</w:t>
            </w:r>
            <w:r w:rsidR="00E03038" w:rsidRPr="007E3641">
              <w:rPr>
                <w:sz w:val="16"/>
                <w:szCs w:val="16"/>
                <w:lang w:val="en-US"/>
              </w:rPr>
              <w:t xml:space="preserve"> </w:t>
            </w:r>
            <w:r w:rsidR="00E03038">
              <w:rPr>
                <w:sz w:val="16"/>
                <w:szCs w:val="16"/>
                <w:lang w:val="en-US"/>
              </w:rPr>
              <w:t>surname</w:t>
            </w:r>
            <w:r w:rsidR="00844171" w:rsidRPr="00844171">
              <w:rPr>
                <w:sz w:val="16"/>
                <w:szCs w:val="16"/>
                <w:lang w:val="en-US"/>
              </w:rPr>
              <w:t xml:space="preserve">, </w:t>
            </w:r>
            <w:r w:rsidR="00844171">
              <w:rPr>
                <w:sz w:val="16"/>
                <w:szCs w:val="16"/>
                <w:lang w:val="en-US"/>
              </w:rPr>
              <w:t>first</w:t>
            </w:r>
            <w:r w:rsidR="00E03038" w:rsidRPr="007E3641">
              <w:rPr>
                <w:sz w:val="16"/>
                <w:szCs w:val="16"/>
                <w:lang w:val="en-US"/>
              </w:rPr>
              <w:t xml:space="preserve"> </w:t>
            </w:r>
            <w:r w:rsidR="00844171">
              <w:rPr>
                <w:sz w:val="16"/>
                <w:szCs w:val="16"/>
                <w:lang w:val="en-US"/>
              </w:rPr>
              <w:t>name</w:t>
            </w:r>
            <w:r w:rsidR="00844171" w:rsidRPr="007E3641">
              <w:rPr>
                <w:sz w:val="16"/>
                <w:szCs w:val="16"/>
                <w:lang w:val="en-US"/>
              </w:rPr>
              <w:t xml:space="preserve"> </w:t>
            </w:r>
            <w:r w:rsidR="00E03038">
              <w:rPr>
                <w:sz w:val="16"/>
                <w:szCs w:val="16"/>
                <w:lang w:val="en-US"/>
              </w:rPr>
              <w:t>and</w:t>
            </w:r>
            <w:r w:rsidR="00E03038" w:rsidRPr="007E3641">
              <w:rPr>
                <w:sz w:val="16"/>
                <w:szCs w:val="16"/>
                <w:lang w:val="en-US"/>
              </w:rPr>
              <w:t xml:space="preserve"> </w:t>
            </w:r>
            <w:r w:rsidR="00E03038">
              <w:rPr>
                <w:sz w:val="16"/>
                <w:szCs w:val="16"/>
                <w:lang w:val="en-US"/>
              </w:rPr>
              <w:t>patronymic</w:t>
            </w:r>
            <w:r w:rsidR="00E03038" w:rsidRPr="007E3641">
              <w:rPr>
                <w:sz w:val="16"/>
                <w:szCs w:val="16"/>
                <w:lang w:val="en-US"/>
              </w:rPr>
              <w:t xml:space="preserve"> </w:t>
            </w:r>
            <w:r w:rsidR="00E03038">
              <w:rPr>
                <w:sz w:val="16"/>
                <w:szCs w:val="16"/>
                <w:lang w:val="en-US"/>
              </w:rPr>
              <w:t>of</w:t>
            </w:r>
            <w:r w:rsidR="00E03038" w:rsidRPr="007E3641">
              <w:rPr>
                <w:sz w:val="16"/>
                <w:szCs w:val="16"/>
                <w:lang w:val="en-US"/>
              </w:rPr>
              <w:t xml:space="preserve"> </w:t>
            </w:r>
            <w:r w:rsidR="00E03038">
              <w:rPr>
                <w:sz w:val="16"/>
                <w:szCs w:val="16"/>
                <w:lang w:val="en-US"/>
              </w:rPr>
              <w:t>the</w:t>
            </w:r>
            <w:r w:rsidR="00E03038" w:rsidRPr="007E3641">
              <w:rPr>
                <w:sz w:val="16"/>
                <w:szCs w:val="16"/>
                <w:lang w:val="en-US"/>
              </w:rPr>
              <w:t xml:space="preserve"> </w:t>
            </w:r>
            <w:r w:rsidR="00E03038">
              <w:rPr>
                <w:sz w:val="16"/>
                <w:szCs w:val="16"/>
                <w:lang w:val="en-US"/>
              </w:rPr>
              <w:t>natural</w:t>
            </w:r>
            <w:r w:rsidR="00E03038" w:rsidRPr="007E3641">
              <w:rPr>
                <w:sz w:val="16"/>
                <w:szCs w:val="16"/>
                <w:lang w:val="en-US"/>
              </w:rPr>
              <w:t xml:space="preserve"> </w:t>
            </w:r>
            <w:r w:rsidR="00E03038">
              <w:rPr>
                <w:sz w:val="16"/>
                <w:szCs w:val="16"/>
                <w:lang w:val="en-US"/>
              </w:rPr>
              <w:t>person</w:t>
            </w:r>
            <w:r w:rsidR="007E3641" w:rsidRPr="007E3641">
              <w:rPr>
                <w:sz w:val="16"/>
                <w:szCs w:val="16"/>
                <w:lang w:val="en-US"/>
              </w:rPr>
              <w:t xml:space="preserve"> </w:t>
            </w:r>
            <w:r w:rsidR="007E3641">
              <w:rPr>
                <w:sz w:val="16"/>
                <w:szCs w:val="16"/>
                <w:lang w:val="en-US"/>
              </w:rPr>
              <w:t>conducting</w:t>
            </w:r>
            <w:r w:rsidR="007E3641" w:rsidRPr="007E3641">
              <w:rPr>
                <w:sz w:val="16"/>
                <w:szCs w:val="16"/>
                <w:lang w:val="en-US"/>
              </w:rPr>
              <w:t xml:space="preserve"> entrepreneurial activity</w:t>
            </w:r>
            <w:r w:rsidR="007E3641">
              <w:rPr>
                <w:sz w:val="16"/>
                <w:szCs w:val="16"/>
                <w:lang w:val="en-US"/>
              </w:rPr>
              <w:t xml:space="preserve"> </w:t>
            </w:r>
            <w:r w:rsidR="007E3641" w:rsidRPr="007E3641">
              <w:rPr>
                <w:sz w:val="16"/>
                <w:szCs w:val="16"/>
                <w:lang w:val="en-US"/>
              </w:rPr>
              <w:t xml:space="preserve">according to the established procedure </w:t>
            </w:r>
            <w:r w:rsidRPr="007E3641">
              <w:rPr>
                <w:sz w:val="16"/>
                <w:szCs w:val="16"/>
                <w:lang w:val="en-US"/>
              </w:rPr>
              <w:t xml:space="preserve">– </w:t>
            </w:r>
            <w:r w:rsidR="007E3641">
              <w:rPr>
                <w:sz w:val="16"/>
                <w:szCs w:val="16"/>
                <w:lang w:val="en-US"/>
              </w:rPr>
              <w:t>the Principal</w:t>
            </w:r>
            <w:r w:rsidRPr="007E3641">
              <w:rPr>
                <w:sz w:val="16"/>
                <w:szCs w:val="16"/>
                <w:lang w:val="en-US"/>
              </w:rPr>
              <w:t>)</w:t>
            </w:r>
          </w:p>
        </w:tc>
      </w:tr>
      <w:tr w:rsidR="00EC0E2C" w:rsidTr="00844171">
        <w:tc>
          <w:tcPr>
            <w:tcW w:w="1526" w:type="dxa"/>
            <w:gridSpan w:val="2"/>
            <w:tcBorders>
              <w:right w:val="single" w:sz="4" w:space="0" w:color="808080" w:themeColor="background1" w:themeShade="80"/>
            </w:tcBorders>
          </w:tcPr>
          <w:p w:rsidR="00EC0E2C" w:rsidRPr="00844171" w:rsidRDefault="00844171" w:rsidP="00EC0E2C">
            <w:pPr>
              <w:spacing w:after="0" w:line="240" w:lineRule="auto"/>
              <w:ind w:right="-108"/>
              <w:rPr>
                <w:sz w:val="24"/>
                <w:szCs w:val="24"/>
                <w:lang w:val="en-US"/>
              </w:rPr>
            </w:pPr>
            <w:r>
              <w:rPr>
                <w:sz w:val="24"/>
                <w:szCs w:val="24"/>
                <w:lang w:val="en-US"/>
              </w:rPr>
              <w:t xml:space="preserve">represented by </w:t>
            </w:r>
          </w:p>
        </w:tc>
        <w:tc>
          <w:tcPr>
            <w:tcW w:w="8328"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EC0E2C" w:rsidRPr="006E6368" w:rsidRDefault="00EC0E2C" w:rsidP="00EC0E2C">
            <w:pPr>
              <w:spacing w:after="0" w:line="240" w:lineRule="auto"/>
              <w:jc w:val="right"/>
              <w:rPr>
                <w:sz w:val="24"/>
                <w:szCs w:val="24"/>
              </w:rPr>
            </w:pPr>
          </w:p>
        </w:tc>
      </w:tr>
      <w:tr w:rsidR="00EC0E2C" w:rsidRPr="00D67121" w:rsidTr="00844171">
        <w:tc>
          <w:tcPr>
            <w:tcW w:w="1215" w:type="dxa"/>
          </w:tcPr>
          <w:p w:rsidR="00EC0E2C" w:rsidRPr="00413713" w:rsidRDefault="00EC0E2C" w:rsidP="00EC0E2C">
            <w:pPr>
              <w:spacing w:after="0" w:line="240" w:lineRule="auto"/>
              <w:rPr>
                <w:sz w:val="24"/>
                <w:szCs w:val="24"/>
              </w:rPr>
            </w:pPr>
          </w:p>
        </w:tc>
        <w:tc>
          <w:tcPr>
            <w:tcW w:w="8639" w:type="dxa"/>
            <w:gridSpan w:val="10"/>
          </w:tcPr>
          <w:p w:rsidR="00EC0E2C" w:rsidRPr="00844171" w:rsidRDefault="00EC0E2C" w:rsidP="00844171">
            <w:pPr>
              <w:spacing w:after="0" w:line="240" w:lineRule="auto"/>
              <w:jc w:val="center"/>
              <w:rPr>
                <w:sz w:val="24"/>
                <w:szCs w:val="24"/>
                <w:lang w:val="en-US"/>
              </w:rPr>
            </w:pPr>
            <w:r w:rsidRPr="00844171">
              <w:rPr>
                <w:sz w:val="16"/>
                <w:szCs w:val="16"/>
                <w:lang w:val="en-US"/>
              </w:rPr>
              <w:t>(</w:t>
            </w:r>
            <w:r w:rsidR="00844171">
              <w:rPr>
                <w:sz w:val="16"/>
                <w:szCs w:val="16"/>
                <w:lang w:val="en-US"/>
              </w:rPr>
              <w:t>position</w:t>
            </w:r>
            <w:r w:rsidR="00844171" w:rsidRPr="00844171">
              <w:rPr>
                <w:sz w:val="16"/>
                <w:szCs w:val="16"/>
                <w:lang w:val="en-US"/>
              </w:rPr>
              <w:t xml:space="preserve"> </w:t>
            </w:r>
            <w:r w:rsidR="00844171">
              <w:rPr>
                <w:sz w:val="16"/>
                <w:szCs w:val="16"/>
                <w:lang w:val="en-US"/>
              </w:rPr>
              <w:t>and</w:t>
            </w:r>
            <w:r w:rsidR="00844171" w:rsidRPr="00844171">
              <w:rPr>
                <w:sz w:val="16"/>
                <w:szCs w:val="16"/>
                <w:lang w:val="en-US"/>
              </w:rPr>
              <w:t xml:space="preserve"> </w:t>
            </w:r>
            <w:r w:rsidR="00844171">
              <w:rPr>
                <w:sz w:val="16"/>
                <w:szCs w:val="16"/>
                <w:lang w:val="en-US"/>
              </w:rPr>
              <w:t>surname</w:t>
            </w:r>
            <w:r w:rsidR="00844171" w:rsidRPr="00844171">
              <w:rPr>
                <w:sz w:val="16"/>
                <w:szCs w:val="16"/>
                <w:lang w:val="en-US"/>
              </w:rPr>
              <w:t xml:space="preserve">, </w:t>
            </w:r>
            <w:r w:rsidR="00844171">
              <w:rPr>
                <w:sz w:val="16"/>
                <w:szCs w:val="16"/>
                <w:lang w:val="en-US"/>
              </w:rPr>
              <w:t>first</w:t>
            </w:r>
            <w:r w:rsidR="00844171" w:rsidRPr="007E3641">
              <w:rPr>
                <w:sz w:val="16"/>
                <w:szCs w:val="16"/>
                <w:lang w:val="en-US"/>
              </w:rPr>
              <w:t xml:space="preserve"> </w:t>
            </w:r>
            <w:r w:rsidR="00844171">
              <w:rPr>
                <w:sz w:val="16"/>
                <w:szCs w:val="16"/>
                <w:lang w:val="en-US"/>
              </w:rPr>
              <w:t>name</w:t>
            </w:r>
            <w:r w:rsidR="00844171" w:rsidRPr="007E3641">
              <w:rPr>
                <w:sz w:val="16"/>
                <w:szCs w:val="16"/>
                <w:lang w:val="en-US"/>
              </w:rPr>
              <w:t xml:space="preserve"> </w:t>
            </w:r>
            <w:r w:rsidR="00844171">
              <w:rPr>
                <w:sz w:val="16"/>
                <w:szCs w:val="16"/>
                <w:lang w:val="en-US"/>
              </w:rPr>
              <w:t>and</w:t>
            </w:r>
            <w:r w:rsidR="00844171" w:rsidRPr="007E3641">
              <w:rPr>
                <w:sz w:val="16"/>
                <w:szCs w:val="16"/>
                <w:lang w:val="en-US"/>
              </w:rPr>
              <w:t xml:space="preserve"> </w:t>
            </w:r>
            <w:r w:rsidR="00844171">
              <w:rPr>
                <w:sz w:val="16"/>
                <w:szCs w:val="16"/>
                <w:lang w:val="en-US"/>
              </w:rPr>
              <w:t>patronymic</w:t>
            </w:r>
            <w:r w:rsidR="00844171" w:rsidRPr="007E3641">
              <w:rPr>
                <w:sz w:val="16"/>
                <w:szCs w:val="16"/>
                <w:lang w:val="en-US"/>
              </w:rPr>
              <w:t xml:space="preserve"> </w:t>
            </w:r>
            <w:r w:rsidR="00844171">
              <w:rPr>
                <w:sz w:val="16"/>
                <w:szCs w:val="16"/>
                <w:lang w:val="en-US"/>
              </w:rPr>
              <w:t>of</w:t>
            </w:r>
            <w:r w:rsidR="00844171" w:rsidRPr="007E3641">
              <w:rPr>
                <w:sz w:val="16"/>
                <w:szCs w:val="16"/>
                <w:lang w:val="en-US"/>
              </w:rPr>
              <w:t xml:space="preserve"> </w:t>
            </w:r>
            <w:r w:rsidR="00844171">
              <w:rPr>
                <w:sz w:val="16"/>
                <w:szCs w:val="16"/>
                <w:lang w:val="en-US"/>
              </w:rPr>
              <w:t>the</w:t>
            </w:r>
            <w:r w:rsidR="00844171" w:rsidRPr="007E3641">
              <w:rPr>
                <w:sz w:val="16"/>
                <w:szCs w:val="16"/>
                <w:lang w:val="en-US"/>
              </w:rPr>
              <w:t xml:space="preserve"> </w:t>
            </w:r>
            <w:r w:rsidR="00844171">
              <w:rPr>
                <w:sz w:val="16"/>
                <w:szCs w:val="16"/>
                <w:lang w:val="en-US"/>
              </w:rPr>
              <w:t>person authorized to grant a power of attorney on behalf of the Principal</w:t>
            </w:r>
            <w:r w:rsidRPr="00844171">
              <w:rPr>
                <w:sz w:val="16"/>
                <w:szCs w:val="16"/>
                <w:lang w:val="en-US"/>
              </w:rPr>
              <w:t>)</w:t>
            </w:r>
          </w:p>
        </w:tc>
      </w:tr>
      <w:tr w:rsidR="00EC0E2C" w:rsidTr="00844171">
        <w:tc>
          <w:tcPr>
            <w:tcW w:w="3411" w:type="dxa"/>
            <w:gridSpan w:val="4"/>
            <w:tcBorders>
              <w:right w:val="single" w:sz="4" w:space="0" w:color="808080" w:themeColor="background1" w:themeShade="80"/>
            </w:tcBorders>
          </w:tcPr>
          <w:p w:rsidR="00EC0E2C" w:rsidRPr="00976138" w:rsidRDefault="00976138" w:rsidP="00EC0E2C">
            <w:pPr>
              <w:spacing w:after="0" w:line="240" w:lineRule="auto"/>
              <w:ind w:right="-108"/>
              <w:rPr>
                <w:sz w:val="24"/>
                <w:szCs w:val="24"/>
                <w:lang w:val="en-US"/>
              </w:rPr>
            </w:pPr>
            <w:r w:rsidRPr="00976138">
              <w:rPr>
                <w:sz w:val="24"/>
                <w:szCs w:val="24"/>
                <w:lang w:val="en-US"/>
              </w:rPr>
              <w:t>acting pursuant to</w:t>
            </w:r>
          </w:p>
        </w:tc>
        <w:tc>
          <w:tcPr>
            <w:tcW w:w="6443"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EC0E2C" w:rsidRPr="007A201B" w:rsidRDefault="00EC0E2C" w:rsidP="00EC0E2C">
            <w:pPr>
              <w:spacing w:after="0" w:line="240" w:lineRule="auto"/>
              <w:jc w:val="right"/>
              <w:rPr>
                <w:sz w:val="24"/>
                <w:szCs w:val="24"/>
              </w:rPr>
            </w:pPr>
            <w:r>
              <w:rPr>
                <w:sz w:val="24"/>
                <w:szCs w:val="24"/>
              </w:rPr>
              <w:t>,</w:t>
            </w:r>
          </w:p>
        </w:tc>
      </w:tr>
      <w:tr w:rsidR="00EC0E2C" w:rsidRPr="00D67121" w:rsidTr="00844171">
        <w:tc>
          <w:tcPr>
            <w:tcW w:w="3411" w:type="dxa"/>
            <w:gridSpan w:val="4"/>
          </w:tcPr>
          <w:p w:rsidR="00EC0E2C" w:rsidRPr="00413713" w:rsidRDefault="00EC0E2C" w:rsidP="00EC0E2C">
            <w:pPr>
              <w:spacing w:after="0" w:line="240" w:lineRule="auto"/>
              <w:rPr>
                <w:sz w:val="24"/>
                <w:szCs w:val="24"/>
              </w:rPr>
            </w:pPr>
          </w:p>
        </w:tc>
        <w:tc>
          <w:tcPr>
            <w:tcW w:w="6443" w:type="dxa"/>
            <w:gridSpan w:val="7"/>
          </w:tcPr>
          <w:p w:rsidR="00EC0E2C" w:rsidRPr="009445DD" w:rsidRDefault="00EC0E2C" w:rsidP="00B143F4">
            <w:pPr>
              <w:spacing w:after="0" w:line="240" w:lineRule="auto"/>
              <w:jc w:val="center"/>
              <w:rPr>
                <w:sz w:val="24"/>
                <w:szCs w:val="24"/>
                <w:lang w:val="en-US"/>
              </w:rPr>
            </w:pPr>
            <w:r w:rsidRPr="009445DD">
              <w:rPr>
                <w:sz w:val="16"/>
                <w:szCs w:val="16"/>
                <w:lang w:val="en-US"/>
              </w:rPr>
              <w:t>(</w:t>
            </w:r>
            <w:r w:rsidR="00B143F4">
              <w:rPr>
                <w:sz w:val="16"/>
                <w:szCs w:val="16"/>
                <w:lang w:val="en-US"/>
              </w:rPr>
              <w:t xml:space="preserve">document confirming the </w:t>
            </w:r>
            <w:r w:rsidR="00D5206D">
              <w:rPr>
                <w:sz w:val="16"/>
                <w:szCs w:val="16"/>
                <w:lang w:val="en-US"/>
              </w:rPr>
              <w:t xml:space="preserve">powers and </w:t>
            </w:r>
            <w:r w:rsidR="00B143F4">
              <w:rPr>
                <w:sz w:val="16"/>
                <w:szCs w:val="16"/>
                <w:lang w:val="en-US"/>
              </w:rPr>
              <w:t>authorities</w:t>
            </w:r>
            <w:r w:rsidRPr="009445DD">
              <w:rPr>
                <w:sz w:val="16"/>
                <w:szCs w:val="16"/>
                <w:lang w:val="en-US"/>
              </w:rPr>
              <w:t>)</w:t>
            </w:r>
          </w:p>
        </w:tc>
      </w:tr>
      <w:tr w:rsidR="00EC0E2C" w:rsidRPr="00D67121" w:rsidTr="00EC0E2C">
        <w:tc>
          <w:tcPr>
            <w:tcW w:w="9854" w:type="dxa"/>
            <w:gridSpan w:val="11"/>
            <w:tcBorders>
              <w:bottom w:val="single" w:sz="4" w:space="0" w:color="808080" w:themeColor="background1" w:themeShade="80"/>
            </w:tcBorders>
          </w:tcPr>
          <w:p w:rsidR="00EC0E2C" w:rsidRPr="00B143F4" w:rsidRDefault="00B143F4" w:rsidP="00B143F4">
            <w:pPr>
              <w:spacing w:after="0" w:line="240" w:lineRule="auto"/>
              <w:jc w:val="both"/>
              <w:rPr>
                <w:sz w:val="24"/>
                <w:szCs w:val="24"/>
                <w:lang w:val="en-US"/>
              </w:rPr>
            </w:pPr>
            <w:r w:rsidRPr="00B143F4">
              <w:rPr>
                <w:sz w:val="24"/>
                <w:szCs w:val="24"/>
                <w:lang w:val="en-US"/>
              </w:rPr>
              <w:t xml:space="preserve">hereinafter referred to as </w:t>
            </w:r>
            <w:r>
              <w:rPr>
                <w:sz w:val="24"/>
                <w:szCs w:val="24"/>
                <w:lang w:val="en-US"/>
              </w:rPr>
              <w:t>the Principal</w:t>
            </w:r>
            <w:r w:rsidR="00EC0E2C" w:rsidRPr="00B143F4">
              <w:rPr>
                <w:sz w:val="24"/>
                <w:szCs w:val="24"/>
                <w:lang w:val="en-US"/>
              </w:rPr>
              <w:t xml:space="preserve">, </w:t>
            </w:r>
            <w:r w:rsidRPr="00B143F4">
              <w:rPr>
                <w:sz w:val="24"/>
                <w:szCs w:val="24"/>
                <w:lang w:val="en-US"/>
              </w:rPr>
              <w:t>by the present Power of Attorney authorize</w:t>
            </w:r>
            <w:r>
              <w:rPr>
                <w:sz w:val="24"/>
                <w:szCs w:val="24"/>
                <w:lang w:val="en-US"/>
              </w:rPr>
              <w:t>s</w:t>
            </w:r>
          </w:p>
        </w:tc>
      </w:tr>
      <w:tr w:rsidR="00EC0E2C" w:rsidTr="00EC0E2C">
        <w:tc>
          <w:tcPr>
            <w:tcW w:w="9854"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EC0E2C" w:rsidRPr="007A201B" w:rsidRDefault="00EC0E2C" w:rsidP="00EC0E2C">
            <w:pPr>
              <w:spacing w:after="0" w:line="240" w:lineRule="auto"/>
              <w:jc w:val="right"/>
              <w:rPr>
                <w:sz w:val="24"/>
                <w:szCs w:val="24"/>
              </w:rPr>
            </w:pPr>
            <w:r>
              <w:rPr>
                <w:sz w:val="24"/>
                <w:szCs w:val="24"/>
              </w:rPr>
              <w:t>,</w:t>
            </w:r>
          </w:p>
        </w:tc>
      </w:tr>
      <w:tr w:rsidR="00EC0E2C" w:rsidRPr="00D67121" w:rsidTr="00EC0E2C">
        <w:tc>
          <w:tcPr>
            <w:tcW w:w="9854" w:type="dxa"/>
            <w:gridSpan w:val="11"/>
            <w:tcBorders>
              <w:top w:val="single" w:sz="4" w:space="0" w:color="808080" w:themeColor="background1" w:themeShade="80"/>
            </w:tcBorders>
          </w:tcPr>
          <w:p w:rsidR="00EC0E2C" w:rsidRPr="00B143F4" w:rsidRDefault="00EC0E2C" w:rsidP="00B143F4">
            <w:pPr>
              <w:spacing w:after="0" w:line="240" w:lineRule="auto"/>
              <w:jc w:val="center"/>
              <w:rPr>
                <w:sz w:val="24"/>
                <w:szCs w:val="24"/>
                <w:lang w:val="en-US"/>
              </w:rPr>
            </w:pPr>
            <w:r w:rsidRPr="00B143F4">
              <w:rPr>
                <w:sz w:val="16"/>
                <w:szCs w:val="16"/>
                <w:lang w:val="en-US"/>
              </w:rPr>
              <w:t>(</w:t>
            </w:r>
            <w:r w:rsidR="00B143F4" w:rsidRPr="00B143F4">
              <w:rPr>
                <w:sz w:val="16"/>
                <w:szCs w:val="16"/>
                <w:lang w:val="en-US"/>
              </w:rPr>
              <w:t xml:space="preserve">surname, first name and patronymic </w:t>
            </w:r>
            <w:r w:rsidR="00B143F4">
              <w:rPr>
                <w:sz w:val="16"/>
                <w:szCs w:val="16"/>
                <w:lang w:val="en-US"/>
              </w:rPr>
              <w:t xml:space="preserve">of the </w:t>
            </w:r>
            <w:r w:rsidR="009445DD">
              <w:rPr>
                <w:sz w:val="16"/>
                <w:szCs w:val="16"/>
                <w:lang w:val="en-US"/>
              </w:rPr>
              <w:t>trader</w:t>
            </w:r>
            <w:r w:rsidRPr="00B143F4">
              <w:rPr>
                <w:sz w:val="16"/>
                <w:szCs w:val="16"/>
                <w:lang w:val="en-US"/>
              </w:rPr>
              <w:t>)</w:t>
            </w:r>
          </w:p>
        </w:tc>
      </w:tr>
      <w:tr w:rsidR="00EC0E2C" w:rsidRPr="00D67121" w:rsidTr="00EC0E2C">
        <w:tc>
          <w:tcPr>
            <w:tcW w:w="9854" w:type="dxa"/>
            <w:gridSpan w:val="11"/>
          </w:tcPr>
          <w:p w:rsidR="00EC0E2C" w:rsidRPr="00DF7943" w:rsidRDefault="00DF7943" w:rsidP="00EC0E2C">
            <w:pPr>
              <w:spacing w:after="0" w:line="240" w:lineRule="auto"/>
              <w:jc w:val="both"/>
              <w:rPr>
                <w:sz w:val="24"/>
                <w:szCs w:val="24"/>
                <w:lang w:val="en-US"/>
              </w:rPr>
            </w:pPr>
            <w:r w:rsidRPr="00B143F4">
              <w:rPr>
                <w:sz w:val="24"/>
                <w:szCs w:val="24"/>
                <w:lang w:val="en-US"/>
              </w:rPr>
              <w:t>hereinafter</w:t>
            </w:r>
            <w:r w:rsidRPr="00DF7943">
              <w:rPr>
                <w:sz w:val="24"/>
                <w:szCs w:val="24"/>
                <w:lang w:val="en-US"/>
              </w:rPr>
              <w:t xml:space="preserve"> </w:t>
            </w:r>
            <w:r w:rsidRPr="00B143F4">
              <w:rPr>
                <w:sz w:val="24"/>
                <w:szCs w:val="24"/>
                <w:lang w:val="en-US"/>
              </w:rPr>
              <w:t>referred</w:t>
            </w:r>
            <w:r w:rsidRPr="00DF7943">
              <w:rPr>
                <w:sz w:val="24"/>
                <w:szCs w:val="24"/>
                <w:lang w:val="en-US"/>
              </w:rPr>
              <w:t xml:space="preserve"> </w:t>
            </w:r>
            <w:r w:rsidRPr="00B143F4">
              <w:rPr>
                <w:sz w:val="24"/>
                <w:szCs w:val="24"/>
                <w:lang w:val="en-US"/>
              </w:rPr>
              <w:t>to</w:t>
            </w:r>
            <w:r w:rsidRPr="00DF7943">
              <w:rPr>
                <w:sz w:val="24"/>
                <w:szCs w:val="24"/>
                <w:lang w:val="en-US"/>
              </w:rPr>
              <w:t xml:space="preserve"> </w:t>
            </w:r>
            <w:r w:rsidRPr="00B143F4">
              <w:rPr>
                <w:sz w:val="24"/>
                <w:szCs w:val="24"/>
                <w:lang w:val="en-US"/>
              </w:rPr>
              <w:t>as</w:t>
            </w:r>
            <w:r w:rsidRPr="00DF7943">
              <w:rPr>
                <w:sz w:val="24"/>
                <w:szCs w:val="24"/>
                <w:lang w:val="en-US"/>
              </w:rPr>
              <w:t xml:space="preserve"> </w:t>
            </w:r>
            <w:r>
              <w:rPr>
                <w:sz w:val="24"/>
                <w:szCs w:val="24"/>
                <w:lang w:val="en-US"/>
              </w:rPr>
              <w:t>the</w:t>
            </w:r>
            <w:r w:rsidRPr="00DF7943">
              <w:rPr>
                <w:sz w:val="24"/>
                <w:szCs w:val="24"/>
                <w:lang w:val="en-US"/>
              </w:rPr>
              <w:t xml:space="preserve"> </w:t>
            </w:r>
            <w:r>
              <w:rPr>
                <w:sz w:val="24"/>
                <w:szCs w:val="24"/>
                <w:lang w:val="en-US"/>
              </w:rPr>
              <w:t>Trader</w:t>
            </w:r>
            <w:r w:rsidR="00EC0E2C" w:rsidRPr="00DF7943">
              <w:rPr>
                <w:sz w:val="24"/>
                <w:szCs w:val="24"/>
                <w:lang w:val="en-US"/>
              </w:rPr>
              <w:t>,</w:t>
            </w:r>
            <w:r w:rsidRPr="00DF7943">
              <w:rPr>
                <w:sz w:val="24"/>
                <w:szCs w:val="24"/>
                <w:lang w:val="en-US"/>
              </w:rPr>
              <w:t xml:space="preserve"> </w:t>
            </w:r>
            <w:r>
              <w:rPr>
                <w:sz w:val="24"/>
                <w:szCs w:val="24"/>
                <w:lang w:val="en-US"/>
              </w:rPr>
              <w:t>to</w:t>
            </w:r>
            <w:r w:rsidRPr="00DF7943">
              <w:rPr>
                <w:sz w:val="24"/>
                <w:szCs w:val="24"/>
                <w:lang w:val="en-US"/>
              </w:rPr>
              <w:t xml:space="preserve"> represent the interests </w:t>
            </w:r>
            <w:r>
              <w:rPr>
                <w:sz w:val="24"/>
                <w:szCs w:val="24"/>
                <w:lang w:val="en-US"/>
              </w:rPr>
              <w:t>of</w:t>
            </w:r>
            <w:r w:rsidRPr="00DF7943">
              <w:rPr>
                <w:sz w:val="24"/>
                <w:szCs w:val="24"/>
                <w:lang w:val="en-US"/>
              </w:rPr>
              <w:t xml:space="preserve"> </w:t>
            </w:r>
            <w:r>
              <w:rPr>
                <w:sz w:val="24"/>
                <w:szCs w:val="24"/>
                <w:lang w:val="en-US"/>
              </w:rPr>
              <w:t>the</w:t>
            </w:r>
            <w:r w:rsidRPr="00DF7943">
              <w:rPr>
                <w:sz w:val="24"/>
                <w:szCs w:val="24"/>
                <w:lang w:val="en-US"/>
              </w:rPr>
              <w:t xml:space="preserve"> </w:t>
            </w:r>
            <w:r>
              <w:rPr>
                <w:sz w:val="24"/>
                <w:szCs w:val="24"/>
                <w:lang w:val="en-US"/>
              </w:rPr>
              <w:t>Principal</w:t>
            </w:r>
            <w:r w:rsidRPr="00DF7943">
              <w:rPr>
                <w:sz w:val="24"/>
                <w:szCs w:val="24"/>
                <w:lang w:val="en-US"/>
              </w:rPr>
              <w:t xml:space="preserve"> </w:t>
            </w:r>
            <w:r>
              <w:rPr>
                <w:sz w:val="24"/>
                <w:szCs w:val="24"/>
                <w:lang w:val="en-US"/>
              </w:rPr>
              <w:t>at</w:t>
            </w:r>
            <w:r w:rsidRPr="00DF7943">
              <w:rPr>
                <w:sz w:val="24"/>
                <w:szCs w:val="24"/>
                <w:lang w:val="en-US"/>
              </w:rPr>
              <w:t xml:space="preserve"> </w:t>
            </w:r>
            <w:r>
              <w:rPr>
                <w:sz w:val="24"/>
                <w:szCs w:val="24"/>
                <w:lang w:val="en-US"/>
              </w:rPr>
              <w:t>“B</w:t>
            </w:r>
            <w:r w:rsidRPr="00DF7943">
              <w:rPr>
                <w:sz w:val="24"/>
                <w:szCs w:val="24"/>
                <w:lang w:val="en-US"/>
              </w:rPr>
              <w:t>elarusian Universal Commodity Exchange</w:t>
            </w:r>
            <w:r>
              <w:rPr>
                <w:sz w:val="24"/>
                <w:szCs w:val="24"/>
                <w:lang w:val="en-US"/>
              </w:rPr>
              <w:t>”</w:t>
            </w:r>
            <w:r w:rsidRPr="00DF7943">
              <w:rPr>
                <w:sz w:val="24"/>
                <w:szCs w:val="24"/>
                <w:lang w:val="en-US"/>
              </w:rPr>
              <w:t xml:space="preserve"> OJSC </w:t>
            </w:r>
            <w:r w:rsidR="00EC0E2C" w:rsidRPr="00DF7943">
              <w:rPr>
                <w:sz w:val="24"/>
                <w:szCs w:val="24"/>
                <w:lang w:val="en-US"/>
              </w:rPr>
              <w:t>(</w:t>
            </w:r>
            <w:r w:rsidR="008E4FB6" w:rsidRPr="00B143F4">
              <w:rPr>
                <w:sz w:val="24"/>
                <w:szCs w:val="24"/>
                <w:lang w:val="en-US"/>
              </w:rPr>
              <w:t xml:space="preserve">hereinafter referred to as </w:t>
            </w:r>
            <w:r w:rsidR="008E4FB6">
              <w:rPr>
                <w:sz w:val="24"/>
                <w:szCs w:val="24"/>
                <w:lang w:val="en-US"/>
              </w:rPr>
              <w:t xml:space="preserve">the </w:t>
            </w:r>
            <w:r w:rsidR="008E4FB6" w:rsidRPr="00DF7943">
              <w:rPr>
                <w:sz w:val="24"/>
                <w:szCs w:val="24"/>
                <w:lang w:val="en-US"/>
              </w:rPr>
              <w:t>Exchange</w:t>
            </w:r>
            <w:r w:rsidR="00EC0E2C" w:rsidRPr="00DF7943">
              <w:rPr>
                <w:sz w:val="24"/>
                <w:szCs w:val="24"/>
                <w:lang w:val="en-US"/>
              </w:rPr>
              <w:t>)</w:t>
            </w:r>
            <w:r w:rsidR="00CB3D69">
              <w:rPr>
                <w:sz w:val="24"/>
                <w:szCs w:val="24"/>
                <w:lang w:val="en-US"/>
              </w:rPr>
              <w:t xml:space="preserve"> while </w:t>
            </w:r>
            <w:r w:rsidR="00CB3D69" w:rsidRPr="00CB3D69">
              <w:rPr>
                <w:sz w:val="24"/>
                <w:szCs w:val="24"/>
                <w:lang w:val="en-US"/>
              </w:rPr>
              <w:t xml:space="preserve">carrying out activities </w:t>
            </w:r>
            <w:r w:rsidR="00CB3D69">
              <w:rPr>
                <w:sz w:val="24"/>
                <w:szCs w:val="24"/>
                <w:lang w:val="en-US"/>
              </w:rPr>
              <w:t xml:space="preserve">connected with the </w:t>
            </w:r>
            <w:r w:rsidR="00CB3D69" w:rsidRPr="00CB3D69">
              <w:rPr>
                <w:sz w:val="24"/>
                <w:szCs w:val="24"/>
                <w:lang w:val="en-US"/>
              </w:rPr>
              <w:t>exchange trade</w:t>
            </w:r>
            <w:r w:rsidR="00CB3D69">
              <w:rPr>
                <w:sz w:val="24"/>
                <w:szCs w:val="24"/>
                <w:lang w:val="en-US"/>
              </w:rPr>
              <w:t xml:space="preserve"> as well as </w:t>
            </w:r>
            <w:r w:rsidR="00CB3D69" w:rsidRPr="00CB3D69">
              <w:rPr>
                <w:sz w:val="24"/>
                <w:szCs w:val="24"/>
                <w:lang w:val="en-US"/>
              </w:rPr>
              <w:t>receiving services</w:t>
            </w:r>
            <w:r w:rsidR="00CB3D69">
              <w:rPr>
                <w:sz w:val="24"/>
                <w:szCs w:val="24"/>
                <w:lang w:val="en-US"/>
              </w:rPr>
              <w:t xml:space="preserve"> of the </w:t>
            </w:r>
            <w:r w:rsidR="00392AE2">
              <w:rPr>
                <w:sz w:val="24"/>
                <w:szCs w:val="24"/>
                <w:lang w:val="en-US"/>
              </w:rPr>
              <w:t xml:space="preserve">Certification </w:t>
            </w:r>
            <w:r w:rsidR="00611F47">
              <w:rPr>
                <w:sz w:val="24"/>
                <w:szCs w:val="24"/>
                <w:lang w:val="en-US"/>
              </w:rPr>
              <w:t xml:space="preserve">Authority </w:t>
            </w:r>
            <w:r w:rsidR="00392AE2">
              <w:rPr>
                <w:sz w:val="24"/>
                <w:szCs w:val="24"/>
                <w:lang w:val="en-US"/>
              </w:rPr>
              <w:t>of the Exchange</w:t>
            </w:r>
            <w:r w:rsidR="00EC0E2C" w:rsidRPr="00DF7943">
              <w:rPr>
                <w:sz w:val="24"/>
                <w:szCs w:val="24"/>
                <w:lang w:val="en-US"/>
              </w:rPr>
              <w:t xml:space="preserve"> (</w:t>
            </w:r>
            <w:r w:rsidR="00611F47" w:rsidRPr="00B143F4">
              <w:rPr>
                <w:sz w:val="24"/>
                <w:szCs w:val="24"/>
                <w:lang w:val="en-US"/>
              </w:rPr>
              <w:t xml:space="preserve">hereinafter referred to as </w:t>
            </w:r>
            <w:r w:rsidR="00611F47">
              <w:rPr>
                <w:sz w:val="24"/>
                <w:szCs w:val="24"/>
                <w:lang w:val="en-US"/>
              </w:rPr>
              <w:t>the Certification Authority</w:t>
            </w:r>
            <w:r w:rsidR="00744059">
              <w:rPr>
                <w:sz w:val="24"/>
                <w:szCs w:val="24"/>
                <w:lang w:val="en-US"/>
              </w:rPr>
              <w:t>);</w:t>
            </w:r>
            <w:r w:rsidR="00EC0E2C" w:rsidRPr="00DF7943">
              <w:rPr>
                <w:sz w:val="24"/>
                <w:szCs w:val="24"/>
                <w:lang w:val="en-US"/>
              </w:rPr>
              <w:t xml:space="preserve"> </w:t>
            </w:r>
            <w:r w:rsidR="00744059">
              <w:rPr>
                <w:sz w:val="24"/>
                <w:szCs w:val="24"/>
                <w:lang w:val="en-US"/>
              </w:rPr>
              <w:t>for that purpose the Trader is authorized to:</w:t>
            </w:r>
          </w:p>
          <w:p w:rsidR="00EC0E2C" w:rsidRPr="005C4437" w:rsidRDefault="00EC0E2C" w:rsidP="00EC0E2C">
            <w:pPr>
              <w:spacing w:after="0" w:line="240" w:lineRule="auto"/>
              <w:ind w:firstLine="709"/>
              <w:jc w:val="both"/>
              <w:rPr>
                <w:sz w:val="24"/>
                <w:szCs w:val="24"/>
                <w:lang w:val="en-US"/>
              </w:rPr>
            </w:pPr>
            <w:r w:rsidRPr="005C4437">
              <w:rPr>
                <w:sz w:val="24"/>
                <w:szCs w:val="24"/>
                <w:lang w:val="en-US"/>
              </w:rPr>
              <w:t xml:space="preserve">• </w:t>
            </w:r>
            <w:r w:rsidR="00B20DC6">
              <w:rPr>
                <w:sz w:val="24"/>
                <w:szCs w:val="24"/>
                <w:lang w:val="en-US"/>
              </w:rPr>
              <w:t>submit</w:t>
            </w:r>
            <w:r w:rsidR="00B20DC6" w:rsidRPr="005C4437">
              <w:rPr>
                <w:sz w:val="24"/>
                <w:szCs w:val="24"/>
                <w:lang w:val="en-US"/>
              </w:rPr>
              <w:t xml:space="preserve"> </w:t>
            </w:r>
            <w:r w:rsidR="00B20DC6">
              <w:rPr>
                <w:sz w:val="24"/>
                <w:szCs w:val="24"/>
                <w:lang w:val="en-US"/>
              </w:rPr>
              <w:t>and</w:t>
            </w:r>
            <w:r w:rsidR="00B20DC6" w:rsidRPr="005C4437">
              <w:rPr>
                <w:sz w:val="24"/>
                <w:szCs w:val="24"/>
                <w:lang w:val="en-US"/>
              </w:rPr>
              <w:t xml:space="preserve"> </w:t>
            </w:r>
            <w:r w:rsidR="00B20DC6">
              <w:rPr>
                <w:sz w:val="24"/>
                <w:szCs w:val="24"/>
                <w:lang w:val="en-US"/>
              </w:rPr>
              <w:t>sign</w:t>
            </w:r>
            <w:r w:rsidR="00B20DC6" w:rsidRPr="005C4437">
              <w:rPr>
                <w:sz w:val="24"/>
                <w:szCs w:val="24"/>
                <w:lang w:val="en-US"/>
              </w:rPr>
              <w:t xml:space="preserve"> </w:t>
            </w:r>
            <w:r w:rsidR="00731E0B">
              <w:rPr>
                <w:sz w:val="24"/>
                <w:szCs w:val="24"/>
                <w:lang w:val="en-US"/>
              </w:rPr>
              <w:t xml:space="preserve">the </w:t>
            </w:r>
            <w:r w:rsidR="00B20DC6">
              <w:rPr>
                <w:sz w:val="24"/>
                <w:szCs w:val="24"/>
                <w:lang w:val="en-US"/>
              </w:rPr>
              <w:t>documents</w:t>
            </w:r>
            <w:r w:rsidR="00B20DC6" w:rsidRPr="005C4437">
              <w:rPr>
                <w:sz w:val="24"/>
                <w:szCs w:val="24"/>
                <w:lang w:val="en-US"/>
              </w:rPr>
              <w:t xml:space="preserve"> </w:t>
            </w:r>
            <w:r w:rsidR="00B20DC6">
              <w:rPr>
                <w:sz w:val="24"/>
                <w:szCs w:val="24"/>
                <w:lang w:val="en-US"/>
              </w:rPr>
              <w:t>required</w:t>
            </w:r>
            <w:r w:rsidR="00B20DC6" w:rsidRPr="005C4437">
              <w:rPr>
                <w:sz w:val="24"/>
                <w:szCs w:val="24"/>
                <w:lang w:val="en-US"/>
              </w:rPr>
              <w:t xml:space="preserve"> </w:t>
            </w:r>
            <w:r w:rsidR="00B20DC6">
              <w:rPr>
                <w:sz w:val="24"/>
                <w:szCs w:val="24"/>
                <w:lang w:val="en-US"/>
              </w:rPr>
              <w:t>for</w:t>
            </w:r>
            <w:r w:rsidR="00B20DC6" w:rsidRPr="005C4437">
              <w:rPr>
                <w:sz w:val="24"/>
                <w:szCs w:val="24"/>
                <w:lang w:val="en-US"/>
              </w:rPr>
              <w:t xml:space="preserve"> </w:t>
            </w:r>
            <w:r w:rsidR="00B20DC6">
              <w:rPr>
                <w:sz w:val="24"/>
                <w:szCs w:val="24"/>
                <w:lang w:val="en-US"/>
              </w:rPr>
              <w:t>accreditation</w:t>
            </w:r>
            <w:r w:rsidR="00B20DC6" w:rsidRPr="005C4437">
              <w:rPr>
                <w:sz w:val="24"/>
                <w:szCs w:val="24"/>
                <w:lang w:val="en-US"/>
              </w:rPr>
              <w:t xml:space="preserve"> </w:t>
            </w:r>
            <w:r w:rsidR="00B20DC6">
              <w:rPr>
                <w:sz w:val="24"/>
                <w:szCs w:val="24"/>
                <w:lang w:val="en-US"/>
              </w:rPr>
              <w:t>as</w:t>
            </w:r>
            <w:r w:rsidR="00B20DC6" w:rsidRPr="005C4437">
              <w:rPr>
                <w:sz w:val="24"/>
                <w:szCs w:val="24"/>
                <w:lang w:val="en-US"/>
              </w:rPr>
              <w:t xml:space="preserve"> </w:t>
            </w:r>
            <w:r w:rsidR="00B20DC6">
              <w:rPr>
                <w:sz w:val="24"/>
                <w:szCs w:val="24"/>
                <w:lang w:val="en-US"/>
              </w:rPr>
              <w:t>a</w:t>
            </w:r>
            <w:r w:rsidR="00B20DC6" w:rsidRPr="005C4437">
              <w:rPr>
                <w:sz w:val="24"/>
                <w:szCs w:val="24"/>
                <w:lang w:val="en-US"/>
              </w:rPr>
              <w:t xml:space="preserve"> </w:t>
            </w:r>
            <w:r w:rsidR="00B20DC6">
              <w:rPr>
                <w:sz w:val="24"/>
                <w:szCs w:val="24"/>
                <w:lang w:val="en-US"/>
              </w:rPr>
              <w:t>trading</w:t>
            </w:r>
            <w:r w:rsidR="00B20DC6" w:rsidRPr="005C4437">
              <w:rPr>
                <w:sz w:val="24"/>
                <w:szCs w:val="24"/>
                <w:lang w:val="en-US"/>
              </w:rPr>
              <w:t xml:space="preserve"> </w:t>
            </w:r>
            <w:r w:rsidR="00B20DC6">
              <w:rPr>
                <w:sz w:val="24"/>
                <w:szCs w:val="24"/>
                <w:lang w:val="en-US"/>
              </w:rPr>
              <w:t>attendant</w:t>
            </w:r>
            <w:r w:rsidR="00B20DC6" w:rsidRPr="005C4437">
              <w:rPr>
                <w:sz w:val="24"/>
                <w:szCs w:val="24"/>
                <w:lang w:val="en-US"/>
              </w:rPr>
              <w:t xml:space="preserve"> </w:t>
            </w:r>
            <w:r w:rsidR="00B20DC6">
              <w:rPr>
                <w:sz w:val="24"/>
                <w:szCs w:val="24"/>
                <w:lang w:val="en-US"/>
              </w:rPr>
              <w:t>or</w:t>
            </w:r>
            <w:r w:rsidR="00B20DC6" w:rsidRPr="005C4437">
              <w:rPr>
                <w:sz w:val="24"/>
                <w:szCs w:val="24"/>
                <w:lang w:val="en-US"/>
              </w:rPr>
              <w:t xml:space="preserve"> </w:t>
            </w:r>
            <w:r w:rsidR="00B20DC6">
              <w:rPr>
                <w:sz w:val="24"/>
                <w:szCs w:val="24"/>
                <w:lang w:val="en-US"/>
              </w:rPr>
              <w:t>an</w:t>
            </w:r>
            <w:r w:rsidR="00B20DC6" w:rsidRPr="005C4437">
              <w:rPr>
                <w:sz w:val="24"/>
                <w:szCs w:val="24"/>
                <w:lang w:val="en-US"/>
              </w:rPr>
              <w:t xml:space="preserve"> exchange broker</w:t>
            </w:r>
            <w:r w:rsidRPr="005C4437">
              <w:rPr>
                <w:sz w:val="24"/>
                <w:szCs w:val="24"/>
                <w:lang w:val="en-US"/>
              </w:rPr>
              <w:t xml:space="preserve">, </w:t>
            </w:r>
            <w:r w:rsidR="005C4437" w:rsidRPr="005C4437">
              <w:rPr>
                <w:sz w:val="24"/>
                <w:szCs w:val="24"/>
                <w:lang w:val="en-US"/>
              </w:rPr>
              <w:t xml:space="preserve">including without limitation </w:t>
            </w:r>
            <w:r w:rsidR="005C4437">
              <w:rPr>
                <w:sz w:val="24"/>
                <w:szCs w:val="24"/>
                <w:lang w:val="en-US"/>
              </w:rPr>
              <w:t>to sign the</w:t>
            </w:r>
            <w:r w:rsidR="00510BB0">
              <w:rPr>
                <w:sz w:val="24"/>
                <w:szCs w:val="24"/>
                <w:lang w:val="en-US"/>
              </w:rPr>
              <w:t xml:space="preserve"> contract</w:t>
            </w:r>
            <w:r w:rsidR="005C4437">
              <w:rPr>
                <w:sz w:val="24"/>
                <w:szCs w:val="24"/>
                <w:lang w:val="en-US"/>
              </w:rPr>
              <w:t xml:space="preserve"> for the exchange services provision</w:t>
            </w:r>
            <w:r w:rsidRPr="005C4437">
              <w:rPr>
                <w:sz w:val="24"/>
                <w:szCs w:val="24"/>
                <w:lang w:val="en-US"/>
              </w:rPr>
              <w:t xml:space="preserve">, </w:t>
            </w:r>
            <w:r w:rsidR="005C4437" w:rsidRPr="00E24CA6">
              <w:rPr>
                <w:sz w:val="24"/>
                <w:szCs w:val="24"/>
                <w:lang w:val="en-US"/>
              </w:rPr>
              <w:t xml:space="preserve">alterations and amendments </w:t>
            </w:r>
            <w:r w:rsidR="00D23EE9">
              <w:rPr>
                <w:sz w:val="24"/>
                <w:szCs w:val="24"/>
                <w:lang w:val="en-US"/>
              </w:rPr>
              <w:t>to it</w:t>
            </w:r>
            <w:r w:rsidRPr="005C4437">
              <w:rPr>
                <w:sz w:val="24"/>
                <w:szCs w:val="24"/>
                <w:lang w:val="en-US"/>
              </w:rPr>
              <w:t xml:space="preserve">, </w:t>
            </w:r>
            <w:r w:rsidR="00E24CA6">
              <w:rPr>
                <w:sz w:val="24"/>
                <w:szCs w:val="24"/>
                <w:lang w:val="en-US"/>
              </w:rPr>
              <w:t xml:space="preserve">the termination agreement </w:t>
            </w:r>
            <w:r w:rsidR="00E24CA6" w:rsidRPr="00E24CA6">
              <w:rPr>
                <w:sz w:val="24"/>
                <w:szCs w:val="24"/>
                <w:lang w:val="en-US"/>
              </w:rPr>
              <w:t>thereto</w:t>
            </w:r>
            <w:r w:rsidRPr="005C4437">
              <w:rPr>
                <w:sz w:val="24"/>
                <w:szCs w:val="24"/>
                <w:lang w:val="en-US"/>
              </w:rPr>
              <w:t>;</w:t>
            </w:r>
          </w:p>
          <w:p w:rsidR="00EC0E2C" w:rsidRPr="009A63C6" w:rsidRDefault="00EC0E2C" w:rsidP="00EC0E2C">
            <w:pPr>
              <w:spacing w:after="0" w:line="240" w:lineRule="auto"/>
              <w:ind w:firstLine="709"/>
              <w:jc w:val="both"/>
              <w:rPr>
                <w:sz w:val="24"/>
                <w:szCs w:val="24"/>
                <w:lang w:val="en-US"/>
              </w:rPr>
            </w:pPr>
            <w:r w:rsidRPr="009A63C6">
              <w:rPr>
                <w:sz w:val="24"/>
                <w:szCs w:val="24"/>
                <w:lang w:val="en-US"/>
              </w:rPr>
              <w:t xml:space="preserve">• </w:t>
            </w:r>
            <w:r w:rsidR="002E0A03">
              <w:rPr>
                <w:sz w:val="24"/>
                <w:szCs w:val="24"/>
                <w:lang w:val="en-US"/>
              </w:rPr>
              <w:t>submit</w:t>
            </w:r>
            <w:r w:rsidR="002E0A03" w:rsidRPr="009A63C6">
              <w:rPr>
                <w:sz w:val="24"/>
                <w:szCs w:val="24"/>
                <w:lang w:val="en-US"/>
              </w:rPr>
              <w:t xml:space="preserve"> </w:t>
            </w:r>
            <w:r w:rsidR="002E0A03">
              <w:rPr>
                <w:sz w:val="24"/>
                <w:szCs w:val="24"/>
                <w:lang w:val="en-US"/>
              </w:rPr>
              <w:t>applications</w:t>
            </w:r>
            <w:r w:rsidRPr="009A63C6">
              <w:rPr>
                <w:sz w:val="24"/>
                <w:szCs w:val="24"/>
                <w:lang w:val="en-US"/>
              </w:rPr>
              <w:t>;</w:t>
            </w:r>
          </w:p>
          <w:p w:rsidR="00EC0E2C" w:rsidRPr="00FA4DCE" w:rsidRDefault="00EC0E2C" w:rsidP="00EC0E2C">
            <w:pPr>
              <w:spacing w:after="0" w:line="240" w:lineRule="auto"/>
              <w:ind w:firstLine="709"/>
              <w:jc w:val="both"/>
              <w:rPr>
                <w:sz w:val="24"/>
                <w:szCs w:val="24"/>
                <w:lang w:val="en-US"/>
              </w:rPr>
            </w:pPr>
            <w:r w:rsidRPr="009A63C6">
              <w:rPr>
                <w:sz w:val="24"/>
                <w:szCs w:val="24"/>
                <w:lang w:val="en-US"/>
              </w:rPr>
              <w:t xml:space="preserve">• </w:t>
            </w:r>
            <w:r w:rsidR="002E0A03">
              <w:rPr>
                <w:sz w:val="24"/>
                <w:szCs w:val="24"/>
                <w:lang w:val="en-US"/>
              </w:rPr>
              <w:t>participate</w:t>
            </w:r>
            <w:r w:rsidR="002E0A03" w:rsidRPr="009A63C6">
              <w:rPr>
                <w:sz w:val="24"/>
                <w:szCs w:val="24"/>
                <w:lang w:val="en-US"/>
              </w:rPr>
              <w:t xml:space="preserve"> </w:t>
            </w:r>
            <w:r w:rsidR="002E0A03">
              <w:rPr>
                <w:sz w:val="24"/>
                <w:szCs w:val="24"/>
                <w:lang w:val="en-US"/>
              </w:rPr>
              <w:t>in</w:t>
            </w:r>
            <w:r w:rsidR="002E0A03" w:rsidRPr="009A63C6">
              <w:rPr>
                <w:sz w:val="24"/>
                <w:szCs w:val="24"/>
                <w:lang w:val="en-US"/>
              </w:rPr>
              <w:t xml:space="preserve"> </w:t>
            </w:r>
            <w:r w:rsidR="002E0A03">
              <w:rPr>
                <w:sz w:val="24"/>
                <w:szCs w:val="24"/>
                <w:lang w:val="en-US"/>
              </w:rPr>
              <w:t>the</w:t>
            </w:r>
            <w:r w:rsidR="002E0A03" w:rsidRPr="009A63C6">
              <w:rPr>
                <w:sz w:val="24"/>
                <w:szCs w:val="24"/>
                <w:lang w:val="en-US"/>
              </w:rPr>
              <w:t xml:space="preserve"> </w:t>
            </w:r>
            <w:r w:rsidR="002E0A03">
              <w:rPr>
                <w:sz w:val="24"/>
                <w:szCs w:val="24"/>
                <w:lang w:val="en-US"/>
              </w:rPr>
              <w:t>exchange</w:t>
            </w:r>
            <w:r w:rsidR="002E0A03" w:rsidRPr="009A63C6">
              <w:rPr>
                <w:sz w:val="24"/>
                <w:szCs w:val="24"/>
                <w:lang w:val="en-US"/>
              </w:rPr>
              <w:t xml:space="preserve"> </w:t>
            </w:r>
            <w:r w:rsidR="002E0A03">
              <w:rPr>
                <w:sz w:val="24"/>
                <w:szCs w:val="24"/>
                <w:lang w:val="en-US"/>
              </w:rPr>
              <w:t>auctions</w:t>
            </w:r>
            <w:r w:rsidR="002E0A03" w:rsidRPr="009A63C6">
              <w:rPr>
                <w:sz w:val="24"/>
                <w:szCs w:val="24"/>
                <w:lang w:val="en-US"/>
              </w:rPr>
              <w:t xml:space="preserve"> </w:t>
            </w:r>
            <w:r w:rsidR="002E0A03">
              <w:rPr>
                <w:sz w:val="24"/>
                <w:szCs w:val="24"/>
                <w:lang w:val="en-US"/>
              </w:rPr>
              <w:t>with</w:t>
            </w:r>
            <w:r w:rsidR="002E0A03" w:rsidRPr="009A63C6">
              <w:rPr>
                <w:sz w:val="24"/>
                <w:szCs w:val="24"/>
                <w:lang w:val="en-US"/>
              </w:rPr>
              <w:t xml:space="preserve"> </w:t>
            </w:r>
            <w:r w:rsidR="002E0A03">
              <w:rPr>
                <w:sz w:val="24"/>
                <w:szCs w:val="24"/>
                <w:lang w:val="en-US"/>
              </w:rPr>
              <w:t>the</w:t>
            </w:r>
            <w:r w:rsidR="002E0A03" w:rsidRPr="009A63C6">
              <w:rPr>
                <w:sz w:val="24"/>
                <w:szCs w:val="24"/>
                <w:lang w:val="en-US"/>
              </w:rPr>
              <w:t xml:space="preserve"> </w:t>
            </w:r>
            <w:r w:rsidR="002E0A03">
              <w:rPr>
                <w:sz w:val="24"/>
                <w:szCs w:val="24"/>
                <w:lang w:val="en-US"/>
              </w:rPr>
              <w:t>right</w:t>
            </w:r>
            <w:r w:rsidR="002E0A03" w:rsidRPr="009A63C6">
              <w:rPr>
                <w:sz w:val="24"/>
                <w:szCs w:val="24"/>
                <w:lang w:val="en-US"/>
              </w:rPr>
              <w:t xml:space="preserve"> </w:t>
            </w:r>
            <w:r w:rsidR="009A63C6">
              <w:rPr>
                <w:sz w:val="24"/>
                <w:szCs w:val="24"/>
                <w:lang w:val="en-US"/>
              </w:rPr>
              <w:t>to sign</w:t>
            </w:r>
            <w:r w:rsidR="002E0A03" w:rsidRPr="009A63C6">
              <w:rPr>
                <w:sz w:val="24"/>
                <w:szCs w:val="24"/>
                <w:lang w:val="en-US"/>
              </w:rPr>
              <w:t xml:space="preserve"> </w:t>
            </w:r>
            <w:r w:rsidR="009A63C6">
              <w:rPr>
                <w:sz w:val="24"/>
                <w:szCs w:val="24"/>
                <w:lang w:val="en-US"/>
              </w:rPr>
              <w:t xml:space="preserve">transaction registers of the </w:t>
            </w:r>
            <w:r w:rsidR="009A63C6" w:rsidRPr="00CB3D69">
              <w:rPr>
                <w:sz w:val="24"/>
                <w:szCs w:val="24"/>
                <w:lang w:val="en-US"/>
              </w:rPr>
              <w:t>exchange trade</w:t>
            </w:r>
            <w:r w:rsidR="009A63C6">
              <w:rPr>
                <w:sz w:val="24"/>
                <w:szCs w:val="24"/>
                <w:lang w:val="en-US"/>
              </w:rPr>
              <w:t xml:space="preserve"> participant</w:t>
            </w:r>
            <w:r w:rsidRPr="00FA4DCE">
              <w:rPr>
                <w:sz w:val="24"/>
                <w:szCs w:val="24"/>
                <w:lang w:val="en-US"/>
              </w:rPr>
              <w:t>;</w:t>
            </w:r>
          </w:p>
          <w:p w:rsidR="003870FE" w:rsidRPr="00D23EE9" w:rsidRDefault="00EC0E2C" w:rsidP="00EC0E2C">
            <w:pPr>
              <w:spacing w:after="0" w:line="240" w:lineRule="auto"/>
              <w:ind w:firstLine="709"/>
              <w:jc w:val="both"/>
              <w:rPr>
                <w:sz w:val="24"/>
                <w:szCs w:val="24"/>
                <w:lang w:val="en-US"/>
              </w:rPr>
            </w:pPr>
            <w:r w:rsidRPr="003870FE">
              <w:rPr>
                <w:sz w:val="24"/>
                <w:szCs w:val="24"/>
                <w:lang w:val="en-US"/>
              </w:rPr>
              <w:t xml:space="preserve">• </w:t>
            </w:r>
            <w:r w:rsidR="003870FE">
              <w:rPr>
                <w:sz w:val="24"/>
                <w:szCs w:val="24"/>
                <w:lang w:val="en-US"/>
              </w:rPr>
              <w:t>sign</w:t>
            </w:r>
            <w:r w:rsidR="003870FE" w:rsidRPr="003870FE">
              <w:rPr>
                <w:sz w:val="24"/>
                <w:szCs w:val="24"/>
                <w:lang w:val="en-US"/>
              </w:rPr>
              <w:t xml:space="preserve"> </w:t>
            </w:r>
            <w:r w:rsidR="003870FE">
              <w:rPr>
                <w:sz w:val="24"/>
                <w:szCs w:val="24"/>
                <w:lang w:val="en-US"/>
              </w:rPr>
              <w:t>exchange</w:t>
            </w:r>
            <w:r w:rsidR="003870FE" w:rsidRPr="003870FE">
              <w:rPr>
                <w:sz w:val="24"/>
                <w:szCs w:val="24"/>
                <w:lang w:val="en-US"/>
              </w:rPr>
              <w:t xml:space="preserve"> </w:t>
            </w:r>
            <w:r w:rsidR="003870FE">
              <w:rPr>
                <w:sz w:val="24"/>
                <w:szCs w:val="24"/>
                <w:lang w:val="en-US"/>
              </w:rPr>
              <w:t>transactions</w:t>
            </w:r>
            <w:r w:rsidR="003870FE" w:rsidRPr="003870FE">
              <w:rPr>
                <w:sz w:val="24"/>
                <w:szCs w:val="24"/>
                <w:lang w:val="en-US"/>
              </w:rPr>
              <w:t xml:space="preserve"> (</w:t>
            </w:r>
            <w:r w:rsidR="003870FE">
              <w:rPr>
                <w:sz w:val="24"/>
                <w:szCs w:val="24"/>
                <w:lang w:val="en-US"/>
              </w:rPr>
              <w:t>contracts</w:t>
            </w:r>
            <w:r w:rsidR="003870FE" w:rsidRPr="003870FE">
              <w:rPr>
                <w:sz w:val="24"/>
                <w:szCs w:val="24"/>
                <w:lang w:val="en-US"/>
              </w:rPr>
              <w:t xml:space="preserve">) </w:t>
            </w:r>
            <w:r w:rsidR="003870FE">
              <w:rPr>
                <w:sz w:val="24"/>
                <w:szCs w:val="24"/>
                <w:lang w:val="en-US"/>
              </w:rPr>
              <w:t>and</w:t>
            </w:r>
            <w:r w:rsidR="003870FE" w:rsidRPr="003870FE">
              <w:rPr>
                <w:sz w:val="24"/>
                <w:szCs w:val="24"/>
                <w:lang w:val="en-US"/>
              </w:rPr>
              <w:t xml:space="preserve"> amendment agreement</w:t>
            </w:r>
            <w:r w:rsidR="003870FE">
              <w:rPr>
                <w:sz w:val="24"/>
                <w:szCs w:val="24"/>
                <w:lang w:val="en-US"/>
              </w:rPr>
              <w:t>s</w:t>
            </w:r>
            <w:r w:rsidR="003870FE" w:rsidRPr="003870FE">
              <w:rPr>
                <w:sz w:val="24"/>
                <w:szCs w:val="24"/>
                <w:lang w:val="en-US"/>
              </w:rPr>
              <w:t xml:space="preserve"> </w:t>
            </w:r>
            <w:r w:rsidR="003870FE">
              <w:rPr>
                <w:sz w:val="24"/>
                <w:szCs w:val="24"/>
                <w:lang w:val="en-US"/>
              </w:rPr>
              <w:t>thereto</w:t>
            </w:r>
            <w:r w:rsidR="00346778">
              <w:rPr>
                <w:sz w:val="24"/>
                <w:szCs w:val="24"/>
                <w:lang w:val="en-US"/>
              </w:rPr>
              <w:t xml:space="preserve">, </w:t>
            </w:r>
            <w:r w:rsidR="00346778" w:rsidRPr="005C4437">
              <w:rPr>
                <w:sz w:val="24"/>
                <w:szCs w:val="24"/>
                <w:lang w:val="en-US"/>
              </w:rPr>
              <w:t>including without limitation</w:t>
            </w:r>
            <w:r w:rsidR="00346778">
              <w:rPr>
                <w:sz w:val="24"/>
                <w:szCs w:val="24"/>
                <w:lang w:val="en-US"/>
              </w:rPr>
              <w:t xml:space="preserve"> </w:t>
            </w:r>
            <w:r w:rsidR="00D23EE9" w:rsidRPr="00D23EE9">
              <w:rPr>
                <w:sz w:val="24"/>
                <w:szCs w:val="24"/>
                <w:lang w:val="en-US"/>
              </w:rPr>
              <w:t>with a provision of</w:t>
            </w:r>
            <w:r w:rsidR="00D23EE9">
              <w:rPr>
                <w:sz w:val="24"/>
                <w:szCs w:val="24"/>
                <w:lang w:val="en-US"/>
              </w:rPr>
              <w:t xml:space="preserve"> </w:t>
            </w:r>
            <w:r w:rsidR="00D23EE9" w:rsidRPr="00D23EE9">
              <w:rPr>
                <w:sz w:val="24"/>
                <w:szCs w:val="24"/>
                <w:lang w:val="en-US"/>
              </w:rPr>
              <w:t>referral of disputes</w:t>
            </w:r>
            <w:r w:rsidR="00D23EE9">
              <w:rPr>
                <w:sz w:val="24"/>
                <w:szCs w:val="24"/>
                <w:lang w:val="en-US"/>
              </w:rPr>
              <w:t xml:space="preserve"> for settlement </w:t>
            </w:r>
            <w:r w:rsidR="00C95D30">
              <w:rPr>
                <w:sz w:val="24"/>
                <w:szCs w:val="24"/>
                <w:lang w:val="en-US"/>
              </w:rPr>
              <w:t>to</w:t>
            </w:r>
            <w:r w:rsidR="00D23EE9">
              <w:rPr>
                <w:sz w:val="24"/>
                <w:szCs w:val="24"/>
                <w:lang w:val="en-US"/>
              </w:rPr>
              <w:t xml:space="preserve"> </w:t>
            </w:r>
            <w:r w:rsidR="00C95D30">
              <w:rPr>
                <w:sz w:val="24"/>
                <w:szCs w:val="24"/>
                <w:lang w:val="en-US"/>
              </w:rPr>
              <w:t xml:space="preserve">the </w:t>
            </w:r>
            <w:r w:rsidR="00C95D30" w:rsidRPr="00C95D30">
              <w:rPr>
                <w:sz w:val="24"/>
                <w:szCs w:val="24"/>
                <w:lang w:val="en-US"/>
              </w:rPr>
              <w:t>arbitrary commission</w:t>
            </w:r>
            <w:r w:rsidR="00C95D30">
              <w:rPr>
                <w:sz w:val="24"/>
                <w:szCs w:val="24"/>
                <w:lang w:val="en-US"/>
              </w:rPr>
              <w:t xml:space="preserve"> of the Exchange, the </w:t>
            </w:r>
            <w:r w:rsidR="00C95D30" w:rsidRPr="00C95D30">
              <w:rPr>
                <w:sz w:val="24"/>
                <w:szCs w:val="24"/>
                <w:lang w:val="en-US"/>
              </w:rPr>
              <w:t>arbitration court</w:t>
            </w:r>
            <w:r w:rsidR="00C95D30">
              <w:rPr>
                <w:sz w:val="24"/>
                <w:szCs w:val="24"/>
                <w:lang w:val="en-US"/>
              </w:rPr>
              <w:t xml:space="preserve">, other permanent </w:t>
            </w:r>
            <w:r w:rsidR="00C95D30" w:rsidRPr="00C95D30">
              <w:rPr>
                <w:sz w:val="24"/>
                <w:szCs w:val="24"/>
                <w:lang w:val="en-US"/>
              </w:rPr>
              <w:t>arbitral body</w:t>
            </w:r>
            <w:r w:rsidR="004D45F8">
              <w:rPr>
                <w:sz w:val="24"/>
                <w:szCs w:val="24"/>
                <w:lang w:val="en-US"/>
              </w:rPr>
              <w:t xml:space="preserve"> as well as agreements concerning exchange</w:t>
            </w:r>
            <w:r w:rsidR="004D45F8" w:rsidRPr="003870FE">
              <w:rPr>
                <w:sz w:val="24"/>
                <w:szCs w:val="24"/>
                <w:lang w:val="en-US"/>
              </w:rPr>
              <w:t xml:space="preserve"> </w:t>
            </w:r>
            <w:r w:rsidR="004D45F8">
              <w:rPr>
                <w:sz w:val="24"/>
                <w:szCs w:val="24"/>
                <w:lang w:val="en-US"/>
              </w:rPr>
              <w:t>transactions</w:t>
            </w:r>
            <w:r w:rsidR="004D45F8" w:rsidRPr="003870FE">
              <w:rPr>
                <w:sz w:val="24"/>
                <w:szCs w:val="24"/>
                <w:lang w:val="en-US"/>
              </w:rPr>
              <w:t xml:space="preserve"> (</w:t>
            </w:r>
            <w:r w:rsidR="004D45F8">
              <w:rPr>
                <w:sz w:val="24"/>
                <w:szCs w:val="24"/>
                <w:lang w:val="en-US"/>
              </w:rPr>
              <w:t>contracts</w:t>
            </w:r>
            <w:r w:rsidR="004D45F8" w:rsidRPr="003870FE">
              <w:rPr>
                <w:sz w:val="24"/>
                <w:szCs w:val="24"/>
                <w:lang w:val="en-US"/>
              </w:rPr>
              <w:t>)</w:t>
            </w:r>
            <w:r w:rsidR="004D45F8">
              <w:rPr>
                <w:sz w:val="24"/>
                <w:szCs w:val="24"/>
                <w:lang w:val="en-US"/>
              </w:rPr>
              <w:t xml:space="preserve"> termination; </w:t>
            </w:r>
          </w:p>
          <w:p w:rsidR="00643244" w:rsidRDefault="00EC0E2C" w:rsidP="00643244">
            <w:pPr>
              <w:spacing w:after="0" w:line="240" w:lineRule="auto"/>
              <w:ind w:firstLine="709"/>
              <w:jc w:val="both"/>
              <w:rPr>
                <w:sz w:val="24"/>
                <w:szCs w:val="24"/>
                <w:lang w:val="en-US"/>
              </w:rPr>
            </w:pPr>
            <w:r w:rsidRPr="004D45F8">
              <w:rPr>
                <w:sz w:val="24"/>
                <w:szCs w:val="24"/>
                <w:lang w:val="en-US"/>
              </w:rPr>
              <w:t xml:space="preserve">• </w:t>
            </w:r>
            <w:r w:rsidR="004D45F8">
              <w:rPr>
                <w:sz w:val="24"/>
                <w:szCs w:val="24"/>
                <w:lang w:val="en-US"/>
              </w:rPr>
              <w:t>provide</w:t>
            </w:r>
            <w:r w:rsidR="004D45F8" w:rsidRPr="004D45F8">
              <w:rPr>
                <w:sz w:val="24"/>
                <w:szCs w:val="24"/>
                <w:lang w:val="en-US"/>
              </w:rPr>
              <w:t xml:space="preserve"> </w:t>
            </w:r>
            <w:r w:rsidR="004D45F8">
              <w:rPr>
                <w:sz w:val="24"/>
                <w:szCs w:val="24"/>
                <w:lang w:val="en-US"/>
              </w:rPr>
              <w:t>the</w:t>
            </w:r>
            <w:r w:rsidR="004D45F8" w:rsidRPr="004D45F8">
              <w:rPr>
                <w:sz w:val="24"/>
                <w:szCs w:val="24"/>
                <w:lang w:val="en-US"/>
              </w:rPr>
              <w:t xml:space="preserve"> </w:t>
            </w:r>
            <w:r w:rsidR="004D45F8">
              <w:rPr>
                <w:sz w:val="24"/>
                <w:szCs w:val="24"/>
                <w:lang w:val="en-US"/>
              </w:rPr>
              <w:t>Exchange</w:t>
            </w:r>
            <w:r w:rsidR="004D45F8" w:rsidRPr="004D45F8">
              <w:rPr>
                <w:sz w:val="24"/>
                <w:szCs w:val="24"/>
                <w:lang w:val="en-US"/>
              </w:rPr>
              <w:t xml:space="preserve"> </w:t>
            </w:r>
            <w:r w:rsidR="004D45F8">
              <w:rPr>
                <w:sz w:val="24"/>
                <w:szCs w:val="24"/>
                <w:lang w:val="en-US"/>
              </w:rPr>
              <w:t>with</w:t>
            </w:r>
            <w:r w:rsidR="004D45F8" w:rsidRPr="004D45F8">
              <w:rPr>
                <w:sz w:val="24"/>
                <w:szCs w:val="24"/>
                <w:lang w:val="en-US"/>
              </w:rPr>
              <w:t xml:space="preserve"> </w:t>
            </w:r>
            <w:r w:rsidR="007F588B">
              <w:rPr>
                <w:sz w:val="24"/>
                <w:szCs w:val="24"/>
                <w:lang w:val="en-US"/>
              </w:rPr>
              <w:t xml:space="preserve">the </w:t>
            </w:r>
            <w:r w:rsidR="004D45F8">
              <w:rPr>
                <w:sz w:val="24"/>
                <w:szCs w:val="24"/>
                <w:lang w:val="en-US"/>
              </w:rPr>
              <w:t>documents</w:t>
            </w:r>
            <w:r w:rsidR="004D45F8" w:rsidRPr="004D45F8">
              <w:rPr>
                <w:sz w:val="24"/>
                <w:szCs w:val="24"/>
                <w:lang w:val="en-US"/>
              </w:rPr>
              <w:t xml:space="preserve"> </w:t>
            </w:r>
            <w:r w:rsidR="004D45F8">
              <w:rPr>
                <w:sz w:val="24"/>
                <w:szCs w:val="24"/>
                <w:lang w:val="en-US"/>
              </w:rPr>
              <w:t>and</w:t>
            </w:r>
            <w:r w:rsidR="004D45F8" w:rsidRPr="004D45F8">
              <w:rPr>
                <w:sz w:val="24"/>
                <w:szCs w:val="24"/>
                <w:lang w:val="en-US"/>
              </w:rPr>
              <w:t xml:space="preserve"> </w:t>
            </w:r>
            <w:r w:rsidR="004545C0">
              <w:rPr>
                <w:sz w:val="24"/>
                <w:szCs w:val="24"/>
                <w:lang w:val="en-US"/>
              </w:rPr>
              <w:t xml:space="preserve">the </w:t>
            </w:r>
            <w:r w:rsidR="004D45F8">
              <w:rPr>
                <w:sz w:val="24"/>
                <w:szCs w:val="24"/>
                <w:lang w:val="en-US"/>
              </w:rPr>
              <w:t>data</w:t>
            </w:r>
            <w:r w:rsidRPr="004D45F8">
              <w:rPr>
                <w:sz w:val="24"/>
                <w:szCs w:val="24"/>
                <w:lang w:val="en-US"/>
              </w:rPr>
              <w:t xml:space="preserve"> </w:t>
            </w:r>
            <w:r w:rsidR="004D45F8">
              <w:rPr>
                <w:sz w:val="24"/>
                <w:szCs w:val="24"/>
                <w:lang w:val="en-US"/>
              </w:rPr>
              <w:t>concerning the settlement of exchange</w:t>
            </w:r>
            <w:r w:rsidR="004D45F8" w:rsidRPr="003870FE">
              <w:rPr>
                <w:sz w:val="24"/>
                <w:szCs w:val="24"/>
                <w:lang w:val="en-US"/>
              </w:rPr>
              <w:t xml:space="preserve"> </w:t>
            </w:r>
            <w:r w:rsidR="004D45F8">
              <w:rPr>
                <w:sz w:val="24"/>
                <w:szCs w:val="24"/>
                <w:lang w:val="en-US"/>
              </w:rPr>
              <w:t>transactions</w:t>
            </w:r>
            <w:r w:rsidR="004D45F8" w:rsidRPr="003870FE">
              <w:rPr>
                <w:sz w:val="24"/>
                <w:szCs w:val="24"/>
                <w:lang w:val="en-US"/>
              </w:rPr>
              <w:t xml:space="preserve"> (</w:t>
            </w:r>
            <w:r w:rsidR="004D45F8">
              <w:rPr>
                <w:sz w:val="24"/>
                <w:szCs w:val="24"/>
                <w:lang w:val="en-US"/>
              </w:rPr>
              <w:t>contracts</w:t>
            </w:r>
            <w:r w:rsidR="004D45F8" w:rsidRPr="003870FE">
              <w:rPr>
                <w:sz w:val="24"/>
                <w:szCs w:val="24"/>
                <w:lang w:val="en-US"/>
              </w:rPr>
              <w:t>)</w:t>
            </w:r>
            <w:r w:rsidRPr="004D45F8">
              <w:rPr>
                <w:sz w:val="24"/>
                <w:szCs w:val="24"/>
                <w:lang w:val="en-US"/>
              </w:rPr>
              <w:t>;</w:t>
            </w:r>
          </w:p>
          <w:p w:rsidR="00643244" w:rsidRPr="00643244" w:rsidRDefault="00643244" w:rsidP="00643244">
            <w:pPr>
              <w:spacing w:after="0" w:line="240" w:lineRule="auto"/>
              <w:ind w:firstLine="709"/>
              <w:jc w:val="both"/>
              <w:rPr>
                <w:sz w:val="24"/>
                <w:szCs w:val="24"/>
                <w:lang w:val="en-US"/>
              </w:rPr>
            </w:pPr>
            <w:r w:rsidRPr="004D45F8">
              <w:rPr>
                <w:sz w:val="24"/>
                <w:szCs w:val="24"/>
                <w:lang w:val="en-US"/>
              </w:rPr>
              <w:t xml:space="preserve">• </w:t>
            </w:r>
            <w:r>
              <w:rPr>
                <w:sz w:val="24"/>
                <w:szCs w:val="24"/>
                <w:lang w:val="en-US"/>
              </w:rPr>
              <w:t>t</w:t>
            </w:r>
            <w:r w:rsidRPr="00643244">
              <w:rPr>
                <w:sz w:val="24"/>
                <w:szCs w:val="24"/>
                <w:lang w:val="en-US"/>
              </w:rPr>
              <w:t>o sign and submit to the Exchange, as provided by its local legal acts, the documents related to the accounting and financial management in order to gain access to the exchange trades, as well as for exchange contract performance (requests for change of the exchange deposit’s currency</w:t>
            </w:r>
            <w:r>
              <w:rPr>
                <w:sz w:val="24"/>
                <w:szCs w:val="24"/>
                <w:lang w:val="en-US"/>
              </w:rPr>
              <w:t xml:space="preserve">, the </w:t>
            </w:r>
            <w:r w:rsidRPr="00643244">
              <w:rPr>
                <w:sz w:val="24"/>
                <w:szCs w:val="24"/>
                <w:lang w:val="en-US"/>
              </w:rPr>
              <w:t>exchange deposit</w:t>
            </w:r>
            <w:r>
              <w:rPr>
                <w:sz w:val="24"/>
                <w:szCs w:val="24"/>
                <w:lang w:val="en-US"/>
              </w:rPr>
              <w:t xml:space="preserve"> </w:t>
            </w:r>
            <w:r w:rsidRPr="00643244">
              <w:rPr>
                <w:sz w:val="24"/>
                <w:szCs w:val="24"/>
                <w:lang w:val="en-US"/>
              </w:rPr>
              <w:t>refund orders, orders on the use of the exchange deposit to effect payments upon the exchange contract, etc.);</w:t>
            </w:r>
          </w:p>
          <w:p w:rsidR="00EC0E2C" w:rsidRPr="00CA2FFC" w:rsidRDefault="00EC0E2C" w:rsidP="00EC0E2C">
            <w:pPr>
              <w:spacing w:after="0" w:line="240" w:lineRule="auto"/>
              <w:ind w:firstLine="709"/>
              <w:jc w:val="both"/>
              <w:rPr>
                <w:sz w:val="24"/>
                <w:szCs w:val="24"/>
                <w:lang w:val="en-US"/>
              </w:rPr>
            </w:pPr>
            <w:r w:rsidRPr="007F588B">
              <w:rPr>
                <w:sz w:val="24"/>
                <w:szCs w:val="24"/>
                <w:lang w:val="en-US"/>
              </w:rPr>
              <w:t xml:space="preserve">• </w:t>
            </w:r>
            <w:r w:rsidR="007F588B">
              <w:rPr>
                <w:sz w:val="24"/>
                <w:szCs w:val="24"/>
                <w:lang w:val="en-US"/>
              </w:rPr>
              <w:t>provide</w:t>
            </w:r>
            <w:r w:rsidR="007F588B" w:rsidRPr="007F588B">
              <w:rPr>
                <w:sz w:val="24"/>
                <w:szCs w:val="24"/>
                <w:lang w:val="en-US"/>
              </w:rPr>
              <w:t xml:space="preserve"> </w:t>
            </w:r>
            <w:r w:rsidR="007F588B">
              <w:rPr>
                <w:sz w:val="24"/>
                <w:szCs w:val="24"/>
                <w:lang w:val="en-US"/>
              </w:rPr>
              <w:t>the</w:t>
            </w:r>
            <w:r w:rsidR="007F588B" w:rsidRPr="007F588B">
              <w:rPr>
                <w:sz w:val="24"/>
                <w:szCs w:val="24"/>
                <w:lang w:val="en-US"/>
              </w:rPr>
              <w:t xml:space="preserve"> </w:t>
            </w:r>
            <w:r w:rsidR="007F588B">
              <w:rPr>
                <w:sz w:val="24"/>
                <w:szCs w:val="24"/>
                <w:lang w:val="en-US"/>
              </w:rPr>
              <w:t>Exchange</w:t>
            </w:r>
            <w:r w:rsidR="007F588B" w:rsidRPr="007F588B">
              <w:rPr>
                <w:sz w:val="24"/>
                <w:szCs w:val="24"/>
                <w:lang w:val="en-US"/>
              </w:rPr>
              <w:t xml:space="preserve"> </w:t>
            </w:r>
            <w:r w:rsidR="007F588B">
              <w:rPr>
                <w:sz w:val="24"/>
                <w:szCs w:val="24"/>
                <w:lang w:val="en-US"/>
              </w:rPr>
              <w:t>with</w:t>
            </w:r>
            <w:r w:rsidR="007F588B" w:rsidRPr="007F588B">
              <w:rPr>
                <w:sz w:val="24"/>
                <w:szCs w:val="24"/>
                <w:lang w:val="en-US"/>
              </w:rPr>
              <w:t xml:space="preserve"> </w:t>
            </w:r>
            <w:r w:rsidR="007F588B">
              <w:rPr>
                <w:sz w:val="24"/>
                <w:szCs w:val="24"/>
                <w:lang w:val="en-US"/>
              </w:rPr>
              <w:t>the</w:t>
            </w:r>
            <w:r w:rsidR="007F588B" w:rsidRPr="007F588B">
              <w:rPr>
                <w:sz w:val="24"/>
                <w:szCs w:val="24"/>
                <w:lang w:val="en-US"/>
              </w:rPr>
              <w:t xml:space="preserve"> </w:t>
            </w:r>
            <w:r w:rsidR="007F588B">
              <w:rPr>
                <w:sz w:val="24"/>
                <w:szCs w:val="24"/>
                <w:lang w:val="en-US"/>
              </w:rPr>
              <w:t>data</w:t>
            </w:r>
            <w:r w:rsidR="007F588B" w:rsidRPr="007F588B">
              <w:rPr>
                <w:sz w:val="24"/>
                <w:szCs w:val="24"/>
                <w:lang w:val="en-US"/>
              </w:rPr>
              <w:t xml:space="preserve"> </w:t>
            </w:r>
            <w:r w:rsidR="007F588B">
              <w:rPr>
                <w:sz w:val="24"/>
                <w:szCs w:val="24"/>
                <w:lang w:val="en-US"/>
              </w:rPr>
              <w:t>for</w:t>
            </w:r>
            <w:r w:rsidR="007F588B" w:rsidRPr="007F588B">
              <w:rPr>
                <w:sz w:val="24"/>
                <w:szCs w:val="24"/>
                <w:lang w:val="en-US"/>
              </w:rPr>
              <w:t xml:space="preserve"> </w:t>
            </w:r>
            <w:r w:rsidR="007F588B">
              <w:rPr>
                <w:sz w:val="24"/>
                <w:szCs w:val="24"/>
                <w:lang w:val="en-US"/>
              </w:rPr>
              <w:t>registration</w:t>
            </w:r>
            <w:r w:rsidR="007F588B" w:rsidRPr="007F588B">
              <w:rPr>
                <w:sz w:val="24"/>
                <w:szCs w:val="24"/>
                <w:lang w:val="en-US"/>
              </w:rPr>
              <w:t xml:space="preserve"> </w:t>
            </w:r>
            <w:r w:rsidR="007F588B">
              <w:rPr>
                <w:sz w:val="24"/>
                <w:szCs w:val="24"/>
                <w:lang w:val="en-US"/>
              </w:rPr>
              <w:t>of</w:t>
            </w:r>
            <w:r w:rsidR="007F588B" w:rsidRPr="007F588B">
              <w:rPr>
                <w:sz w:val="24"/>
                <w:szCs w:val="24"/>
                <w:lang w:val="en-US"/>
              </w:rPr>
              <w:t xml:space="preserve"> </w:t>
            </w:r>
            <w:r w:rsidR="007F588B">
              <w:rPr>
                <w:sz w:val="24"/>
                <w:szCs w:val="24"/>
                <w:lang w:val="en-US"/>
              </w:rPr>
              <w:t>an</w:t>
            </w:r>
            <w:r w:rsidR="007F588B" w:rsidRPr="007F588B">
              <w:rPr>
                <w:sz w:val="24"/>
                <w:szCs w:val="24"/>
                <w:lang w:val="en-US"/>
              </w:rPr>
              <w:t xml:space="preserve"> </w:t>
            </w:r>
            <w:r w:rsidR="007F588B">
              <w:rPr>
                <w:sz w:val="24"/>
                <w:szCs w:val="24"/>
                <w:lang w:val="en-US"/>
              </w:rPr>
              <w:t>over</w:t>
            </w:r>
            <w:r w:rsidR="007F588B" w:rsidRPr="007F588B">
              <w:rPr>
                <w:sz w:val="24"/>
                <w:szCs w:val="24"/>
                <w:lang w:val="en-US"/>
              </w:rPr>
              <w:t>-</w:t>
            </w:r>
            <w:r w:rsidR="007F588B">
              <w:rPr>
                <w:sz w:val="24"/>
                <w:szCs w:val="24"/>
                <w:lang w:val="en-US"/>
              </w:rPr>
              <w:t>the</w:t>
            </w:r>
            <w:r w:rsidR="007F588B" w:rsidRPr="007F588B">
              <w:rPr>
                <w:sz w:val="24"/>
                <w:szCs w:val="24"/>
                <w:lang w:val="en-US"/>
              </w:rPr>
              <w:t>-</w:t>
            </w:r>
            <w:r w:rsidR="007F588B">
              <w:rPr>
                <w:sz w:val="24"/>
                <w:szCs w:val="24"/>
                <w:lang w:val="en-US"/>
              </w:rPr>
              <w:t>counter</w:t>
            </w:r>
            <w:r w:rsidR="007F588B" w:rsidRPr="007F588B">
              <w:rPr>
                <w:sz w:val="24"/>
                <w:szCs w:val="24"/>
                <w:lang w:val="en-US"/>
              </w:rPr>
              <w:t xml:space="preserve"> </w:t>
            </w:r>
            <w:r w:rsidR="007F588B">
              <w:rPr>
                <w:sz w:val="24"/>
                <w:szCs w:val="24"/>
                <w:lang w:val="en-US"/>
              </w:rPr>
              <w:t>transaction</w:t>
            </w:r>
            <w:r w:rsidR="007F588B" w:rsidRPr="007F588B">
              <w:rPr>
                <w:sz w:val="24"/>
                <w:szCs w:val="24"/>
                <w:lang w:val="en-US"/>
              </w:rPr>
              <w:t>,</w:t>
            </w:r>
            <w:r w:rsidR="00C21F9D">
              <w:rPr>
                <w:sz w:val="24"/>
                <w:szCs w:val="24"/>
                <w:lang w:val="en-US"/>
              </w:rPr>
              <w:t xml:space="preserve"> and the details</w:t>
            </w:r>
            <w:r w:rsidR="007F588B" w:rsidRPr="007F588B">
              <w:rPr>
                <w:sz w:val="24"/>
                <w:szCs w:val="24"/>
                <w:lang w:val="en-US"/>
              </w:rPr>
              <w:t xml:space="preserve"> </w:t>
            </w:r>
            <w:r w:rsidR="007F588B">
              <w:rPr>
                <w:sz w:val="24"/>
                <w:szCs w:val="24"/>
                <w:lang w:val="en-US"/>
              </w:rPr>
              <w:t>concerning</w:t>
            </w:r>
            <w:r w:rsidR="007F588B" w:rsidRPr="007F588B">
              <w:rPr>
                <w:sz w:val="24"/>
                <w:szCs w:val="24"/>
                <w:lang w:val="en-US"/>
              </w:rPr>
              <w:t xml:space="preserve"> </w:t>
            </w:r>
            <w:r w:rsidR="007F588B">
              <w:rPr>
                <w:sz w:val="24"/>
                <w:szCs w:val="24"/>
                <w:lang w:val="en-US"/>
              </w:rPr>
              <w:t>the</w:t>
            </w:r>
            <w:r w:rsidR="007F588B" w:rsidRPr="007F588B">
              <w:rPr>
                <w:sz w:val="24"/>
                <w:szCs w:val="24"/>
                <w:lang w:val="en-US"/>
              </w:rPr>
              <w:t xml:space="preserve"> </w:t>
            </w:r>
            <w:r w:rsidR="007F588B">
              <w:rPr>
                <w:sz w:val="24"/>
                <w:szCs w:val="24"/>
                <w:lang w:val="en-US"/>
              </w:rPr>
              <w:t>alteration of an over</w:t>
            </w:r>
            <w:r w:rsidR="007F588B" w:rsidRPr="007F588B">
              <w:rPr>
                <w:sz w:val="24"/>
                <w:szCs w:val="24"/>
                <w:lang w:val="en-US"/>
              </w:rPr>
              <w:t>-</w:t>
            </w:r>
            <w:r w:rsidR="007F588B">
              <w:rPr>
                <w:sz w:val="24"/>
                <w:szCs w:val="24"/>
                <w:lang w:val="en-US"/>
              </w:rPr>
              <w:t>the</w:t>
            </w:r>
            <w:r w:rsidR="007F588B" w:rsidRPr="007F588B">
              <w:rPr>
                <w:sz w:val="24"/>
                <w:szCs w:val="24"/>
                <w:lang w:val="en-US"/>
              </w:rPr>
              <w:t>-</w:t>
            </w:r>
            <w:r w:rsidR="007F588B">
              <w:rPr>
                <w:sz w:val="24"/>
                <w:szCs w:val="24"/>
                <w:lang w:val="en-US"/>
              </w:rPr>
              <w:t>counter</w:t>
            </w:r>
            <w:r w:rsidR="007F588B" w:rsidRPr="007F588B">
              <w:rPr>
                <w:sz w:val="24"/>
                <w:szCs w:val="24"/>
                <w:lang w:val="en-US"/>
              </w:rPr>
              <w:t xml:space="preserve"> </w:t>
            </w:r>
            <w:r w:rsidR="007F588B">
              <w:rPr>
                <w:sz w:val="24"/>
                <w:szCs w:val="24"/>
                <w:lang w:val="en-US"/>
              </w:rPr>
              <w:t>transaction</w:t>
            </w:r>
            <w:r w:rsidRPr="007F588B">
              <w:rPr>
                <w:sz w:val="24"/>
                <w:szCs w:val="24"/>
                <w:lang w:val="en-US"/>
              </w:rPr>
              <w:t xml:space="preserve">, </w:t>
            </w:r>
            <w:r w:rsidR="00F23472">
              <w:rPr>
                <w:sz w:val="24"/>
                <w:szCs w:val="24"/>
                <w:lang w:val="en-US"/>
              </w:rPr>
              <w:t xml:space="preserve">to support </w:t>
            </w:r>
            <w:r w:rsidR="00E76973">
              <w:rPr>
                <w:sz w:val="24"/>
                <w:szCs w:val="24"/>
                <w:lang w:val="en-US"/>
              </w:rPr>
              <w:t xml:space="preserve">the </w:t>
            </w:r>
            <w:r w:rsidR="003251D7">
              <w:rPr>
                <w:sz w:val="24"/>
                <w:szCs w:val="24"/>
                <w:lang w:val="en-US"/>
              </w:rPr>
              <w:t xml:space="preserve">presented data by </w:t>
            </w:r>
            <w:r w:rsidR="00F5695A">
              <w:rPr>
                <w:sz w:val="24"/>
                <w:szCs w:val="24"/>
                <w:lang w:val="en-US"/>
              </w:rPr>
              <w:t xml:space="preserve">the </w:t>
            </w:r>
            <w:r w:rsidR="003251D7">
              <w:rPr>
                <w:sz w:val="24"/>
                <w:szCs w:val="24"/>
                <w:lang w:val="en-US"/>
              </w:rPr>
              <w:t>documents</w:t>
            </w:r>
            <w:r w:rsidR="00F5695A">
              <w:rPr>
                <w:sz w:val="24"/>
                <w:szCs w:val="24"/>
                <w:lang w:val="en-US"/>
              </w:rPr>
              <w:t xml:space="preserve"> </w:t>
            </w:r>
            <w:r w:rsidR="004F6191">
              <w:rPr>
                <w:sz w:val="24"/>
                <w:szCs w:val="24"/>
                <w:lang w:val="en-US"/>
              </w:rPr>
              <w:t>with the help of which the concluded over</w:t>
            </w:r>
            <w:r w:rsidR="004F6191" w:rsidRPr="007F588B">
              <w:rPr>
                <w:sz w:val="24"/>
                <w:szCs w:val="24"/>
                <w:lang w:val="en-US"/>
              </w:rPr>
              <w:t>-</w:t>
            </w:r>
            <w:r w:rsidR="004F6191">
              <w:rPr>
                <w:sz w:val="24"/>
                <w:szCs w:val="24"/>
                <w:lang w:val="en-US"/>
              </w:rPr>
              <w:t>the</w:t>
            </w:r>
            <w:r w:rsidR="004F6191" w:rsidRPr="007F588B">
              <w:rPr>
                <w:sz w:val="24"/>
                <w:szCs w:val="24"/>
                <w:lang w:val="en-US"/>
              </w:rPr>
              <w:t>-</w:t>
            </w:r>
            <w:r w:rsidR="004F6191">
              <w:rPr>
                <w:sz w:val="24"/>
                <w:szCs w:val="24"/>
                <w:lang w:val="en-US"/>
              </w:rPr>
              <w:t>counter</w:t>
            </w:r>
            <w:r w:rsidR="004F6191" w:rsidRPr="007F588B">
              <w:rPr>
                <w:sz w:val="24"/>
                <w:szCs w:val="24"/>
                <w:lang w:val="en-US"/>
              </w:rPr>
              <w:t xml:space="preserve"> </w:t>
            </w:r>
            <w:r w:rsidR="004F6191">
              <w:rPr>
                <w:sz w:val="24"/>
                <w:szCs w:val="24"/>
                <w:lang w:val="en-US"/>
              </w:rPr>
              <w:t xml:space="preserve">transaction has been </w:t>
            </w:r>
            <w:r w:rsidR="004F6191" w:rsidRPr="004F6191">
              <w:rPr>
                <w:sz w:val="24"/>
                <w:szCs w:val="24"/>
                <w:lang w:val="en-US"/>
              </w:rPr>
              <w:t>consummate</w:t>
            </w:r>
            <w:r w:rsidR="004F6191">
              <w:rPr>
                <w:sz w:val="24"/>
                <w:szCs w:val="24"/>
                <w:lang w:val="en-US"/>
              </w:rPr>
              <w:t xml:space="preserve">d, </w:t>
            </w:r>
            <w:r w:rsidR="00E76973">
              <w:rPr>
                <w:sz w:val="24"/>
                <w:szCs w:val="24"/>
                <w:lang w:val="en-US"/>
              </w:rPr>
              <w:t xml:space="preserve">to perform other </w:t>
            </w:r>
            <w:r w:rsidR="00E76973" w:rsidRPr="00E76973">
              <w:rPr>
                <w:sz w:val="24"/>
                <w:szCs w:val="24"/>
                <w:lang w:val="en-US"/>
              </w:rPr>
              <w:t>arrangements and formalities</w:t>
            </w:r>
            <w:r w:rsidR="00B144BC">
              <w:rPr>
                <w:sz w:val="24"/>
                <w:szCs w:val="24"/>
                <w:lang w:val="en-US"/>
              </w:rPr>
              <w:t xml:space="preserve"> connected with registration </w:t>
            </w:r>
            <w:r w:rsidR="00CA2FFC">
              <w:rPr>
                <w:sz w:val="24"/>
                <w:szCs w:val="24"/>
                <w:lang w:val="en-US"/>
              </w:rPr>
              <w:t>of an</w:t>
            </w:r>
            <w:r w:rsidR="00CA2FFC" w:rsidRPr="007F588B">
              <w:rPr>
                <w:sz w:val="24"/>
                <w:szCs w:val="24"/>
                <w:lang w:val="en-US"/>
              </w:rPr>
              <w:t xml:space="preserve"> </w:t>
            </w:r>
            <w:r w:rsidR="00CA2FFC">
              <w:rPr>
                <w:sz w:val="24"/>
                <w:szCs w:val="24"/>
                <w:lang w:val="en-US"/>
              </w:rPr>
              <w:t>over</w:t>
            </w:r>
            <w:r w:rsidR="00CA2FFC" w:rsidRPr="007F588B">
              <w:rPr>
                <w:sz w:val="24"/>
                <w:szCs w:val="24"/>
                <w:lang w:val="en-US"/>
              </w:rPr>
              <w:t>-</w:t>
            </w:r>
            <w:r w:rsidR="00CA2FFC">
              <w:rPr>
                <w:sz w:val="24"/>
                <w:szCs w:val="24"/>
                <w:lang w:val="en-US"/>
              </w:rPr>
              <w:t>the</w:t>
            </w:r>
            <w:r w:rsidR="00CA2FFC" w:rsidRPr="007F588B">
              <w:rPr>
                <w:sz w:val="24"/>
                <w:szCs w:val="24"/>
                <w:lang w:val="en-US"/>
              </w:rPr>
              <w:t>-</w:t>
            </w:r>
            <w:r w:rsidR="00CA2FFC">
              <w:rPr>
                <w:sz w:val="24"/>
                <w:szCs w:val="24"/>
                <w:lang w:val="en-US"/>
              </w:rPr>
              <w:t>counter</w:t>
            </w:r>
            <w:r w:rsidR="00CA2FFC" w:rsidRPr="007F588B">
              <w:rPr>
                <w:sz w:val="24"/>
                <w:szCs w:val="24"/>
                <w:lang w:val="en-US"/>
              </w:rPr>
              <w:t xml:space="preserve"> </w:t>
            </w:r>
            <w:r w:rsidR="00CA2FFC">
              <w:rPr>
                <w:sz w:val="24"/>
                <w:szCs w:val="24"/>
                <w:lang w:val="en-US"/>
              </w:rPr>
              <w:t>transaction</w:t>
            </w:r>
            <w:r w:rsidRPr="00731E0B">
              <w:rPr>
                <w:sz w:val="24"/>
                <w:szCs w:val="24"/>
                <w:lang w:val="en-US"/>
              </w:rPr>
              <w:t>;</w:t>
            </w:r>
          </w:p>
          <w:p w:rsidR="00EC0E2C" w:rsidRPr="00162A34" w:rsidRDefault="00EC0E2C" w:rsidP="00EC0E2C">
            <w:pPr>
              <w:spacing w:after="0" w:line="240" w:lineRule="auto"/>
              <w:ind w:firstLine="709"/>
              <w:jc w:val="both"/>
              <w:rPr>
                <w:sz w:val="24"/>
                <w:szCs w:val="24"/>
                <w:lang w:val="en-US"/>
              </w:rPr>
            </w:pPr>
            <w:r w:rsidRPr="00731E0B">
              <w:rPr>
                <w:sz w:val="24"/>
                <w:szCs w:val="24"/>
                <w:lang w:val="en-US"/>
              </w:rPr>
              <w:t xml:space="preserve">• </w:t>
            </w:r>
            <w:r w:rsidR="00731E0B">
              <w:rPr>
                <w:sz w:val="24"/>
                <w:szCs w:val="24"/>
                <w:lang w:val="en-US"/>
              </w:rPr>
              <w:t>submit</w:t>
            </w:r>
            <w:r w:rsidR="00731E0B" w:rsidRPr="00731E0B">
              <w:rPr>
                <w:sz w:val="24"/>
                <w:szCs w:val="24"/>
                <w:lang w:val="en-US"/>
              </w:rPr>
              <w:t xml:space="preserve"> </w:t>
            </w:r>
            <w:r w:rsidR="00731E0B">
              <w:rPr>
                <w:sz w:val="24"/>
                <w:szCs w:val="24"/>
                <w:lang w:val="en-US"/>
              </w:rPr>
              <w:t>to</w:t>
            </w:r>
            <w:r w:rsidR="00731E0B" w:rsidRPr="00731E0B">
              <w:rPr>
                <w:sz w:val="24"/>
                <w:szCs w:val="24"/>
                <w:lang w:val="en-US"/>
              </w:rPr>
              <w:t xml:space="preserve"> </w:t>
            </w:r>
            <w:r w:rsidR="00731E0B">
              <w:rPr>
                <w:sz w:val="24"/>
                <w:szCs w:val="24"/>
                <w:lang w:val="en-US"/>
              </w:rPr>
              <w:t>the</w:t>
            </w:r>
            <w:r w:rsidR="00731E0B" w:rsidRPr="00731E0B">
              <w:rPr>
                <w:sz w:val="24"/>
                <w:szCs w:val="24"/>
                <w:lang w:val="en-US"/>
              </w:rPr>
              <w:t xml:space="preserve"> </w:t>
            </w:r>
            <w:r w:rsidR="00731E0B">
              <w:rPr>
                <w:sz w:val="24"/>
                <w:szCs w:val="24"/>
                <w:lang w:val="en-US"/>
              </w:rPr>
              <w:t>Certification Authority</w:t>
            </w:r>
            <w:r w:rsidR="00731E0B" w:rsidRPr="00731E0B">
              <w:rPr>
                <w:sz w:val="24"/>
                <w:szCs w:val="24"/>
                <w:lang w:val="en-US"/>
              </w:rPr>
              <w:t xml:space="preserve"> </w:t>
            </w:r>
            <w:r w:rsidR="00731E0B">
              <w:rPr>
                <w:sz w:val="24"/>
                <w:szCs w:val="24"/>
                <w:lang w:val="en-US"/>
              </w:rPr>
              <w:t xml:space="preserve">the documents required for registration as a </w:t>
            </w:r>
            <w:r w:rsidR="00731E0B" w:rsidRPr="00731E0B">
              <w:rPr>
                <w:sz w:val="24"/>
                <w:szCs w:val="24"/>
                <w:lang w:val="en-US"/>
              </w:rPr>
              <w:t>subscriber</w:t>
            </w:r>
            <w:r w:rsidR="00731E0B">
              <w:rPr>
                <w:sz w:val="24"/>
                <w:szCs w:val="24"/>
                <w:lang w:val="en-US"/>
              </w:rPr>
              <w:t xml:space="preserve"> and for conclusion of the fee</w:t>
            </w:r>
            <w:r w:rsidR="00731E0B" w:rsidRPr="00731E0B">
              <w:rPr>
                <w:sz w:val="24"/>
                <w:szCs w:val="24"/>
                <w:lang w:val="en-US"/>
              </w:rPr>
              <w:t>-based service contract</w:t>
            </w:r>
            <w:r w:rsidR="00731E0B">
              <w:rPr>
                <w:sz w:val="24"/>
                <w:szCs w:val="24"/>
                <w:lang w:val="en-US"/>
              </w:rPr>
              <w:t xml:space="preserve"> with the right to sign the </w:t>
            </w:r>
            <w:r w:rsidR="00731E0B" w:rsidRPr="00731E0B">
              <w:rPr>
                <w:sz w:val="24"/>
                <w:szCs w:val="24"/>
                <w:lang w:val="en-US"/>
              </w:rPr>
              <w:t xml:space="preserve">specified </w:t>
            </w:r>
            <w:r w:rsidR="00731E0B">
              <w:rPr>
                <w:sz w:val="24"/>
                <w:szCs w:val="24"/>
                <w:lang w:val="en-US"/>
              </w:rPr>
              <w:t xml:space="preserve">contract </w:t>
            </w:r>
            <w:r w:rsidR="00EE0B3A">
              <w:rPr>
                <w:sz w:val="24"/>
                <w:szCs w:val="24"/>
                <w:lang w:val="en-US"/>
              </w:rPr>
              <w:t xml:space="preserve">and </w:t>
            </w:r>
            <w:r w:rsidR="00162A34">
              <w:rPr>
                <w:sz w:val="24"/>
                <w:szCs w:val="24"/>
                <w:lang w:val="en-US"/>
              </w:rPr>
              <w:t xml:space="preserve">certificates of services rendered; </w:t>
            </w:r>
          </w:p>
          <w:p w:rsidR="00162A34" w:rsidRDefault="00EC0E2C" w:rsidP="00EC0E2C">
            <w:pPr>
              <w:spacing w:after="0" w:line="240" w:lineRule="auto"/>
              <w:ind w:firstLine="709"/>
              <w:jc w:val="both"/>
              <w:rPr>
                <w:sz w:val="24"/>
                <w:szCs w:val="24"/>
                <w:lang w:val="en-US"/>
              </w:rPr>
            </w:pPr>
            <w:r w:rsidRPr="00162A34">
              <w:rPr>
                <w:sz w:val="24"/>
                <w:szCs w:val="24"/>
                <w:lang w:val="en-US"/>
              </w:rPr>
              <w:t xml:space="preserve">• </w:t>
            </w:r>
            <w:r w:rsidR="00162A34">
              <w:rPr>
                <w:sz w:val="24"/>
                <w:szCs w:val="24"/>
                <w:lang w:val="en-US"/>
              </w:rPr>
              <w:t xml:space="preserve">generate private and public keys of the subscriber as well as to obtain for use </w:t>
            </w:r>
            <w:r w:rsidR="00911252">
              <w:rPr>
                <w:sz w:val="24"/>
                <w:szCs w:val="24"/>
                <w:lang w:val="en-US"/>
              </w:rPr>
              <w:t>the</w:t>
            </w:r>
            <w:r w:rsidR="00911252" w:rsidRPr="00911252">
              <w:rPr>
                <w:sz w:val="24"/>
                <w:szCs w:val="24"/>
                <w:lang w:val="en-US"/>
              </w:rPr>
              <w:t xml:space="preserve"> tools for execution of electronic signature functions</w:t>
            </w:r>
            <w:r w:rsidR="00911252">
              <w:rPr>
                <w:sz w:val="24"/>
                <w:szCs w:val="24"/>
                <w:lang w:val="en-US"/>
              </w:rPr>
              <w:t xml:space="preserve"> and key information carrier; </w:t>
            </w:r>
          </w:p>
          <w:p w:rsidR="00EC0E2C" w:rsidRPr="00330F35" w:rsidRDefault="00EC0E2C" w:rsidP="007E0927">
            <w:pPr>
              <w:spacing w:after="0" w:line="240" w:lineRule="auto"/>
              <w:ind w:firstLine="709"/>
              <w:jc w:val="both"/>
              <w:rPr>
                <w:sz w:val="24"/>
                <w:szCs w:val="24"/>
                <w:lang w:val="en-US"/>
              </w:rPr>
            </w:pPr>
            <w:r w:rsidRPr="00330F35">
              <w:rPr>
                <w:sz w:val="24"/>
                <w:szCs w:val="24"/>
                <w:lang w:val="en-US"/>
              </w:rPr>
              <w:t xml:space="preserve">• </w:t>
            </w:r>
            <w:r w:rsidR="00330F35">
              <w:rPr>
                <w:sz w:val="24"/>
                <w:szCs w:val="24"/>
                <w:lang w:val="en-US"/>
              </w:rPr>
              <w:t xml:space="preserve">perform other </w:t>
            </w:r>
            <w:r w:rsidR="00330F35" w:rsidRPr="00E76973">
              <w:rPr>
                <w:sz w:val="24"/>
                <w:szCs w:val="24"/>
                <w:lang w:val="en-US"/>
              </w:rPr>
              <w:t>arrangements and formalities</w:t>
            </w:r>
            <w:r w:rsidR="00330F35">
              <w:rPr>
                <w:sz w:val="24"/>
                <w:szCs w:val="24"/>
                <w:lang w:val="en-US"/>
              </w:rPr>
              <w:t xml:space="preserve"> connected with the fulfillment of the </w:t>
            </w:r>
            <w:r w:rsidR="009E3867">
              <w:rPr>
                <w:sz w:val="24"/>
                <w:szCs w:val="24"/>
                <w:lang w:val="en-US"/>
              </w:rPr>
              <w:t>present commission</w:t>
            </w:r>
            <w:r w:rsidRPr="00330F35">
              <w:rPr>
                <w:sz w:val="24"/>
                <w:szCs w:val="24"/>
                <w:lang w:val="en-US"/>
              </w:rPr>
              <w:t>.</w:t>
            </w:r>
          </w:p>
        </w:tc>
      </w:tr>
      <w:tr w:rsidR="00EC0E2C" w:rsidTr="00844171">
        <w:tc>
          <w:tcPr>
            <w:tcW w:w="5498" w:type="dxa"/>
            <w:gridSpan w:val="7"/>
            <w:tcBorders>
              <w:right w:val="single" w:sz="4" w:space="0" w:color="808080" w:themeColor="background1" w:themeShade="80"/>
            </w:tcBorders>
          </w:tcPr>
          <w:p w:rsidR="00EC0E2C" w:rsidRPr="003C13ED" w:rsidRDefault="003C13ED" w:rsidP="003C13ED">
            <w:pPr>
              <w:spacing w:after="0" w:line="240" w:lineRule="auto"/>
              <w:ind w:firstLine="709"/>
              <w:jc w:val="both"/>
              <w:rPr>
                <w:sz w:val="24"/>
                <w:szCs w:val="24"/>
                <w:lang w:val="en-US"/>
              </w:rPr>
            </w:pPr>
            <w:r>
              <w:rPr>
                <w:sz w:val="24"/>
                <w:szCs w:val="24"/>
                <w:lang w:val="en-US"/>
              </w:rPr>
              <w:lastRenderedPageBreak/>
              <w:t>The present Power of Attorney is valid till</w:t>
            </w:r>
          </w:p>
        </w:tc>
        <w:tc>
          <w:tcPr>
            <w:tcW w:w="435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EC0E2C" w:rsidRPr="007A201B" w:rsidRDefault="00EC0E2C" w:rsidP="00EC0E2C">
            <w:pPr>
              <w:spacing w:after="0" w:line="240" w:lineRule="auto"/>
              <w:ind w:firstLine="709"/>
              <w:jc w:val="right"/>
              <w:rPr>
                <w:sz w:val="24"/>
                <w:szCs w:val="24"/>
              </w:rPr>
            </w:pPr>
            <w:r>
              <w:rPr>
                <w:sz w:val="24"/>
                <w:szCs w:val="24"/>
              </w:rPr>
              <w:t>.</w:t>
            </w:r>
          </w:p>
        </w:tc>
      </w:tr>
      <w:tr w:rsidR="00EC0E2C" w:rsidTr="00844171">
        <w:tc>
          <w:tcPr>
            <w:tcW w:w="5498" w:type="dxa"/>
            <w:gridSpan w:val="7"/>
          </w:tcPr>
          <w:p w:rsidR="00EC0E2C" w:rsidRPr="00B214D0" w:rsidRDefault="00EC0E2C" w:rsidP="00EC0E2C">
            <w:pPr>
              <w:spacing w:after="0" w:line="240" w:lineRule="auto"/>
              <w:ind w:firstLine="709"/>
              <w:jc w:val="both"/>
              <w:rPr>
                <w:sz w:val="24"/>
                <w:szCs w:val="24"/>
              </w:rPr>
            </w:pPr>
          </w:p>
        </w:tc>
        <w:tc>
          <w:tcPr>
            <w:tcW w:w="4356" w:type="dxa"/>
            <w:gridSpan w:val="4"/>
          </w:tcPr>
          <w:p w:rsidR="00EC0E2C" w:rsidRPr="008731E7" w:rsidRDefault="00EC0E2C" w:rsidP="003C13ED">
            <w:pPr>
              <w:spacing w:after="0" w:line="240" w:lineRule="auto"/>
              <w:jc w:val="center"/>
              <w:rPr>
                <w:sz w:val="24"/>
                <w:szCs w:val="24"/>
              </w:rPr>
            </w:pPr>
            <w:r w:rsidRPr="000239CB">
              <w:rPr>
                <w:sz w:val="16"/>
                <w:szCs w:val="16"/>
              </w:rPr>
              <w:t>(</w:t>
            </w:r>
            <w:r w:rsidR="003C13ED">
              <w:rPr>
                <w:sz w:val="16"/>
                <w:szCs w:val="16"/>
                <w:lang w:val="en-US"/>
              </w:rPr>
              <w:t>date</w:t>
            </w:r>
            <w:r w:rsidRPr="000239CB">
              <w:rPr>
                <w:sz w:val="16"/>
                <w:szCs w:val="16"/>
              </w:rPr>
              <w:t>)</w:t>
            </w:r>
          </w:p>
        </w:tc>
      </w:tr>
      <w:tr w:rsidR="00EC0E2C" w:rsidTr="0096053B">
        <w:trPr>
          <w:trHeight w:val="882"/>
        </w:trPr>
        <w:tc>
          <w:tcPr>
            <w:tcW w:w="9854"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EC0E2C" w:rsidRPr="007A201B" w:rsidRDefault="00EC0E2C" w:rsidP="00EC0E2C">
            <w:pPr>
              <w:spacing w:after="0" w:line="240" w:lineRule="auto"/>
              <w:jc w:val="both"/>
              <w:rPr>
                <w:sz w:val="24"/>
                <w:szCs w:val="24"/>
              </w:rPr>
            </w:pPr>
          </w:p>
        </w:tc>
      </w:tr>
      <w:tr w:rsidR="00EC0E2C" w:rsidRPr="00D67121" w:rsidTr="00EC0E2C">
        <w:trPr>
          <w:trHeight w:val="403"/>
        </w:trPr>
        <w:tc>
          <w:tcPr>
            <w:tcW w:w="9854" w:type="dxa"/>
            <w:gridSpan w:val="11"/>
            <w:tcBorders>
              <w:top w:val="single" w:sz="4" w:space="0" w:color="808080" w:themeColor="background1" w:themeShade="80"/>
            </w:tcBorders>
          </w:tcPr>
          <w:p w:rsidR="00EC0E2C" w:rsidRPr="003C13ED" w:rsidRDefault="00EC0E2C" w:rsidP="003C13ED">
            <w:pPr>
              <w:spacing w:after="0" w:line="240" w:lineRule="auto"/>
              <w:jc w:val="center"/>
              <w:rPr>
                <w:sz w:val="24"/>
                <w:szCs w:val="24"/>
                <w:lang w:val="en-US"/>
              </w:rPr>
            </w:pPr>
            <w:r w:rsidRPr="003C13ED">
              <w:rPr>
                <w:sz w:val="16"/>
                <w:szCs w:val="16"/>
                <w:lang w:val="en-US"/>
              </w:rPr>
              <w:t>(</w:t>
            </w:r>
            <w:r w:rsidR="003C13ED">
              <w:rPr>
                <w:sz w:val="16"/>
                <w:szCs w:val="16"/>
                <w:lang w:val="en-US"/>
              </w:rPr>
              <w:t>signature</w:t>
            </w:r>
            <w:r w:rsidRPr="003C13ED">
              <w:rPr>
                <w:sz w:val="16"/>
                <w:szCs w:val="16"/>
                <w:lang w:val="en-US"/>
              </w:rPr>
              <w:t xml:space="preserve">, </w:t>
            </w:r>
            <w:r w:rsidR="003C13ED">
              <w:rPr>
                <w:sz w:val="16"/>
                <w:szCs w:val="16"/>
                <w:lang w:val="en-US"/>
              </w:rPr>
              <w:t>initials</w:t>
            </w:r>
            <w:r w:rsidRPr="003C13ED">
              <w:rPr>
                <w:sz w:val="16"/>
                <w:szCs w:val="16"/>
                <w:lang w:val="en-US"/>
              </w:rPr>
              <w:t xml:space="preserve">, </w:t>
            </w:r>
            <w:r w:rsidR="003C13ED">
              <w:rPr>
                <w:sz w:val="16"/>
                <w:szCs w:val="16"/>
                <w:lang w:val="en-US"/>
              </w:rPr>
              <w:t>surname</w:t>
            </w:r>
            <w:r w:rsidRPr="003C13ED">
              <w:rPr>
                <w:sz w:val="16"/>
                <w:szCs w:val="16"/>
                <w:lang w:val="en-US"/>
              </w:rPr>
              <w:t xml:space="preserve">, </w:t>
            </w:r>
            <w:r w:rsidR="003C13ED">
              <w:rPr>
                <w:sz w:val="16"/>
                <w:szCs w:val="16"/>
                <w:lang w:val="en-US"/>
              </w:rPr>
              <w:t xml:space="preserve">position of the person granting the </w:t>
            </w:r>
            <w:r w:rsidR="00FC5EF8">
              <w:rPr>
                <w:sz w:val="16"/>
                <w:szCs w:val="16"/>
                <w:lang w:val="en-US"/>
              </w:rPr>
              <w:t>power of attorney</w:t>
            </w:r>
            <w:r w:rsidRPr="003C13ED">
              <w:rPr>
                <w:sz w:val="16"/>
                <w:szCs w:val="16"/>
                <w:lang w:val="en-US"/>
              </w:rPr>
              <w:t>)</w:t>
            </w:r>
          </w:p>
        </w:tc>
      </w:tr>
    </w:tbl>
    <w:p w:rsidR="00EC0E2C" w:rsidRDefault="00EC0E2C" w:rsidP="00EC0E2C">
      <w:pPr>
        <w:spacing w:after="0" w:line="240" w:lineRule="auto"/>
        <w:rPr>
          <w:sz w:val="20"/>
          <w:szCs w:val="20"/>
          <w:lang w:val="en-US"/>
        </w:rPr>
      </w:pPr>
    </w:p>
    <w:p w:rsidR="00643244" w:rsidRDefault="00643244" w:rsidP="00EC0E2C">
      <w:pPr>
        <w:spacing w:after="0" w:line="240" w:lineRule="auto"/>
        <w:rPr>
          <w:sz w:val="20"/>
          <w:szCs w:val="20"/>
          <w:lang w:val="en-US"/>
        </w:rPr>
      </w:pPr>
    </w:p>
    <w:p w:rsidR="00643244" w:rsidRDefault="00643244" w:rsidP="00EC0E2C">
      <w:pPr>
        <w:spacing w:after="0" w:line="240" w:lineRule="auto"/>
        <w:rPr>
          <w:sz w:val="20"/>
          <w:szCs w:val="20"/>
          <w:lang w:val="en-US"/>
        </w:rPr>
      </w:pPr>
    </w:p>
    <w:p w:rsidR="00643244" w:rsidRDefault="00643244" w:rsidP="00EC0E2C">
      <w:pPr>
        <w:spacing w:after="0" w:line="240" w:lineRule="auto"/>
        <w:rPr>
          <w:sz w:val="20"/>
          <w:szCs w:val="20"/>
          <w:lang w:val="en-US"/>
        </w:rPr>
      </w:pPr>
    </w:p>
    <w:p w:rsidR="00643244" w:rsidRDefault="00643244" w:rsidP="00EC0E2C">
      <w:pPr>
        <w:spacing w:after="0" w:line="240" w:lineRule="auto"/>
        <w:rPr>
          <w:sz w:val="20"/>
          <w:szCs w:val="20"/>
          <w:lang w:val="en-US"/>
        </w:rPr>
      </w:pPr>
    </w:p>
    <w:p w:rsidR="00643244" w:rsidRDefault="00643244" w:rsidP="00EC0E2C">
      <w:pPr>
        <w:spacing w:after="0" w:line="240" w:lineRule="auto"/>
        <w:rPr>
          <w:sz w:val="20"/>
          <w:szCs w:val="20"/>
          <w:lang w:val="en-US"/>
        </w:rPr>
      </w:pPr>
    </w:p>
    <w:p w:rsidR="00643244" w:rsidRDefault="00643244" w:rsidP="00EC0E2C">
      <w:pPr>
        <w:spacing w:after="0" w:line="240" w:lineRule="auto"/>
        <w:rPr>
          <w:sz w:val="20"/>
          <w:szCs w:val="20"/>
          <w:lang w:val="en-US"/>
        </w:rPr>
      </w:pPr>
    </w:p>
    <w:p w:rsidR="00643244" w:rsidRDefault="00643244" w:rsidP="00EC0E2C">
      <w:pPr>
        <w:spacing w:after="0" w:line="240" w:lineRule="auto"/>
        <w:rPr>
          <w:sz w:val="20"/>
          <w:szCs w:val="20"/>
          <w:lang w:val="en-US"/>
        </w:rPr>
      </w:pPr>
    </w:p>
    <w:p w:rsidR="00643244" w:rsidRDefault="00643244" w:rsidP="00EC0E2C">
      <w:pPr>
        <w:spacing w:after="0" w:line="240" w:lineRule="auto"/>
        <w:rPr>
          <w:sz w:val="20"/>
          <w:szCs w:val="20"/>
          <w:lang w:val="en-US"/>
        </w:rPr>
      </w:pPr>
    </w:p>
    <w:p w:rsidR="00643244" w:rsidRDefault="00643244" w:rsidP="00EC0E2C">
      <w:pPr>
        <w:spacing w:after="0" w:line="240" w:lineRule="auto"/>
        <w:rPr>
          <w:sz w:val="20"/>
          <w:szCs w:val="20"/>
          <w:lang w:val="en-US"/>
        </w:rPr>
      </w:pPr>
    </w:p>
    <w:p w:rsidR="00643244" w:rsidRDefault="00643244" w:rsidP="00EC0E2C">
      <w:pPr>
        <w:spacing w:after="0" w:line="240" w:lineRule="auto"/>
        <w:rPr>
          <w:sz w:val="20"/>
          <w:szCs w:val="20"/>
          <w:lang w:val="en-US"/>
        </w:rPr>
      </w:pPr>
    </w:p>
    <w:p w:rsidR="00643244" w:rsidRDefault="00643244" w:rsidP="00EC0E2C">
      <w:pPr>
        <w:spacing w:after="0" w:line="240" w:lineRule="auto"/>
        <w:rPr>
          <w:sz w:val="20"/>
          <w:szCs w:val="20"/>
          <w:lang w:val="en-US"/>
        </w:rPr>
      </w:pPr>
    </w:p>
    <w:p w:rsidR="00643244" w:rsidRDefault="00643244" w:rsidP="00EC0E2C">
      <w:pPr>
        <w:spacing w:after="0" w:line="240" w:lineRule="auto"/>
        <w:rPr>
          <w:sz w:val="20"/>
          <w:szCs w:val="20"/>
          <w:lang w:val="en-US"/>
        </w:rPr>
      </w:pPr>
    </w:p>
    <w:p w:rsidR="00643244" w:rsidRDefault="00643244" w:rsidP="00EC0E2C">
      <w:pPr>
        <w:spacing w:after="0" w:line="240" w:lineRule="auto"/>
        <w:rPr>
          <w:sz w:val="20"/>
          <w:szCs w:val="20"/>
          <w:lang w:val="en-US"/>
        </w:rPr>
      </w:pPr>
    </w:p>
    <w:p w:rsidR="00643244" w:rsidRDefault="00643244" w:rsidP="00EC0E2C">
      <w:pPr>
        <w:spacing w:after="0" w:line="240" w:lineRule="auto"/>
        <w:rPr>
          <w:sz w:val="20"/>
          <w:szCs w:val="20"/>
          <w:lang w:val="en-US"/>
        </w:rPr>
      </w:pPr>
    </w:p>
    <w:p w:rsidR="00643244" w:rsidRDefault="00643244" w:rsidP="00EC0E2C">
      <w:pPr>
        <w:spacing w:after="0" w:line="240" w:lineRule="auto"/>
        <w:rPr>
          <w:sz w:val="20"/>
          <w:szCs w:val="20"/>
          <w:lang w:val="en-US"/>
        </w:rPr>
      </w:pPr>
    </w:p>
    <w:p w:rsidR="00643244" w:rsidRDefault="00643244" w:rsidP="00EC0E2C">
      <w:pPr>
        <w:spacing w:after="0" w:line="240" w:lineRule="auto"/>
        <w:rPr>
          <w:sz w:val="20"/>
          <w:szCs w:val="20"/>
          <w:lang w:val="en-US"/>
        </w:rPr>
      </w:pPr>
    </w:p>
    <w:p w:rsidR="00643244" w:rsidRDefault="00643244" w:rsidP="00EC0E2C">
      <w:pPr>
        <w:spacing w:after="0" w:line="240" w:lineRule="auto"/>
        <w:rPr>
          <w:sz w:val="20"/>
          <w:szCs w:val="20"/>
          <w:lang w:val="en-US"/>
        </w:rPr>
      </w:pPr>
    </w:p>
    <w:p w:rsidR="00643244" w:rsidRDefault="00643244" w:rsidP="00EC0E2C">
      <w:pPr>
        <w:spacing w:after="0" w:line="240" w:lineRule="auto"/>
        <w:rPr>
          <w:sz w:val="20"/>
          <w:szCs w:val="20"/>
          <w:lang w:val="en-US"/>
        </w:rPr>
      </w:pPr>
    </w:p>
    <w:p w:rsidR="00643244" w:rsidRDefault="00643244" w:rsidP="00EC0E2C">
      <w:pPr>
        <w:spacing w:after="0" w:line="240" w:lineRule="auto"/>
        <w:rPr>
          <w:sz w:val="20"/>
          <w:szCs w:val="20"/>
          <w:lang w:val="en-US"/>
        </w:rPr>
      </w:pPr>
    </w:p>
    <w:p w:rsidR="00643244" w:rsidRDefault="00643244" w:rsidP="00EC0E2C">
      <w:pPr>
        <w:spacing w:after="0" w:line="240" w:lineRule="auto"/>
        <w:rPr>
          <w:sz w:val="20"/>
          <w:szCs w:val="20"/>
          <w:lang w:val="en-US"/>
        </w:rPr>
      </w:pPr>
    </w:p>
    <w:p w:rsidR="00643244" w:rsidRDefault="00643244" w:rsidP="00EC0E2C">
      <w:pPr>
        <w:spacing w:after="0" w:line="240" w:lineRule="auto"/>
        <w:rPr>
          <w:sz w:val="20"/>
          <w:szCs w:val="20"/>
          <w:lang w:val="en-US"/>
        </w:rPr>
      </w:pPr>
    </w:p>
    <w:p w:rsidR="00643244" w:rsidRDefault="00643244" w:rsidP="00EC0E2C">
      <w:pPr>
        <w:spacing w:after="0" w:line="240" w:lineRule="auto"/>
        <w:rPr>
          <w:sz w:val="20"/>
          <w:szCs w:val="20"/>
          <w:lang w:val="en-US"/>
        </w:rPr>
      </w:pPr>
    </w:p>
    <w:p w:rsidR="00643244" w:rsidRDefault="00643244" w:rsidP="00EC0E2C">
      <w:pPr>
        <w:spacing w:after="0" w:line="240" w:lineRule="auto"/>
        <w:rPr>
          <w:sz w:val="20"/>
          <w:szCs w:val="20"/>
          <w:lang w:val="en-US"/>
        </w:rPr>
      </w:pPr>
    </w:p>
    <w:p w:rsidR="00643244" w:rsidRDefault="00643244" w:rsidP="00EC0E2C">
      <w:pPr>
        <w:spacing w:after="0" w:line="240" w:lineRule="auto"/>
        <w:rPr>
          <w:sz w:val="20"/>
          <w:szCs w:val="20"/>
          <w:lang w:val="en-US"/>
        </w:rPr>
      </w:pPr>
    </w:p>
    <w:p w:rsidR="00643244" w:rsidRDefault="00643244" w:rsidP="00EC0E2C">
      <w:pPr>
        <w:spacing w:after="0" w:line="240" w:lineRule="auto"/>
        <w:rPr>
          <w:sz w:val="20"/>
          <w:szCs w:val="20"/>
          <w:lang w:val="en-US"/>
        </w:rPr>
      </w:pPr>
    </w:p>
    <w:p w:rsidR="00643244" w:rsidRDefault="00643244" w:rsidP="00EC0E2C">
      <w:pPr>
        <w:spacing w:after="0" w:line="240" w:lineRule="auto"/>
        <w:rPr>
          <w:sz w:val="20"/>
          <w:szCs w:val="20"/>
          <w:lang w:val="en-US"/>
        </w:rPr>
      </w:pPr>
    </w:p>
    <w:p w:rsidR="00643244" w:rsidRDefault="00643244" w:rsidP="00EC0E2C">
      <w:pPr>
        <w:spacing w:after="0" w:line="240" w:lineRule="auto"/>
        <w:rPr>
          <w:sz w:val="20"/>
          <w:szCs w:val="20"/>
          <w:lang w:val="en-US"/>
        </w:rPr>
      </w:pPr>
    </w:p>
    <w:p w:rsidR="00643244" w:rsidRDefault="00643244" w:rsidP="00EC0E2C">
      <w:pPr>
        <w:spacing w:after="0" w:line="240" w:lineRule="auto"/>
        <w:rPr>
          <w:sz w:val="20"/>
          <w:szCs w:val="20"/>
          <w:lang w:val="en-US"/>
        </w:rPr>
      </w:pPr>
    </w:p>
    <w:p w:rsidR="00643244" w:rsidRDefault="00643244" w:rsidP="00EC0E2C">
      <w:pPr>
        <w:spacing w:after="0" w:line="240" w:lineRule="auto"/>
        <w:rPr>
          <w:sz w:val="20"/>
          <w:szCs w:val="20"/>
          <w:lang w:val="en-US"/>
        </w:rPr>
      </w:pPr>
    </w:p>
    <w:p w:rsidR="00643244" w:rsidRDefault="00643244" w:rsidP="00EC0E2C">
      <w:pPr>
        <w:spacing w:after="0" w:line="240" w:lineRule="auto"/>
        <w:rPr>
          <w:sz w:val="20"/>
          <w:szCs w:val="20"/>
          <w:lang w:val="en-US"/>
        </w:rPr>
      </w:pPr>
    </w:p>
    <w:p w:rsidR="00643244" w:rsidRDefault="00643244" w:rsidP="00EC0E2C">
      <w:pPr>
        <w:spacing w:after="0" w:line="240" w:lineRule="auto"/>
        <w:rPr>
          <w:sz w:val="20"/>
          <w:szCs w:val="20"/>
          <w:lang w:val="en-US"/>
        </w:rPr>
      </w:pPr>
    </w:p>
    <w:p w:rsidR="00643244" w:rsidRDefault="00643244" w:rsidP="00EC0E2C">
      <w:pPr>
        <w:spacing w:after="0" w:line="240" w:lineRule="auto"/>
        <w:rPr>
          <w:sz w:val="20"/>
          <w:szCs w:val="20"/>
          <w:lang w:val="en-US"/>
        </w:rPr>
      </w:pPr>
    </w:p>
    <w:p w:rsidR="00643244" w:rsidRDefault="00643244" w:rsidP="00EC0E2C">
      <w:pPr>
        <w:spacing w:after="0" w:line="240" w:lineRule="auto"/>
        <w:rPr>
          <w:sz w:val="20"/>
          <w:szCs w:val="20"/>
          <w:lang w:val="en-US"/>
        </w:rPr>
      </w:pPr>
    </w:p>
    <w:p w:rsidR="00643244" w:rsidRDefault="00643244" w:rsidP="00EC0E2C">
      <w:pPr>
        <w:spacing w:after="0" w:line="240" w:lineRule="auto"/>
        <w:rPr>
          <w:sz w:val="20"/>
          <w:szCs w:val="20"/>
          <w:lang w:val="en-US"/>
        </w:rPr>
      </w:pPr>
    </w:p>
    <w:p w:rsidR="00643244" w:rsidRDefault="00643244" w:rsidP="00EC0E2C">
      <w:pPr>
        <w:spacing w:after="0" w:line="240" w:lineRule="auto"/>
        <w:rPr>
          <w:sz w:val="20"/>
          <w:szCs w:val="20"/>
          <w:lang w:val="en-US"/>
        </w:rPr>
      </w:pPr>
    </w:p>
    <w:p w:rsidR="00643244" w:rsidRDefault="00643244" w:rsidP="00EC0E2C">
      <w:pPr>
        <w:spacing w:after="0" w:line="240" w:lineRule="auto"/>
        <w:rPr>
          <w:sz w:val="20"/>
          <w:szCs w:val="20"/>
          <w:lang w:val="en-US"/>
        </w:rPr>
      </w:pPr>
    </w:p>
    <w:p w:rsidR="00643244" w:rsidRDefault="00643244" w:rsidP="00EC0E2C">
      <w:pPr>
        <w:spacing w:after="0" w:line="240" w:lineRule="auto"/>
        <w:rPr>
          <w:sz w:val="20"/>
          <w:szCs w:val="20"/>
          <w:lang w:val="en-US"/>
        </w:rPr>
      </w:pPr>
    </w:p>
    <w:p w:rsidR="00643244" w:rsidRDefault="00643244" w:rsidP="00EC0E2C">
      <w:pPr>
        <w:spacing w:after="0" w:line="240" w:lineRule="auto"/>
        <w:rPr>
          <w:sz w:val="20"/>
          <w:szCs w:val="20"/>
          <w:lang w:val="en-US"/>
        </w:rPr>
      </w:pPr>
    </w:p>
    <w:p w:rsidR="00643244" w:rsidRDefault="00643244" w:rsidP="00EC0E2C">
      <w:pPr>
        <w:spacing w:after="0" w:line="240" w:lineRule="auto"/>
        <w:rPr>
          <w:sz w:val="20"/>
          <w:szCs w:val="20"/>
          <w:lang w:val="en-US"/>
        </w:rPr>
      </w:pPr>
    </w:p>
    <w:p w:rsidR="00643244" w:rsidRDefault="00643244" w:rsidP="00EC0E2C">
      <w:pPr>
        <w:spacing w:after="0" w:line="240" w:lineRule="auto"/>
        <w:rPr>
          <w:sz w:val="20"/>
          <w:szCs w:val="20"/>
          <w:lang w:val="en-US"/>
        </w:rPr>
      </w:pPr>
    </w:p>
    <w:p w:rsidR="00643244" w:rsidRDefault="00643244" w:rsidP="00EC0E2C">
      <w:pPr>
        <w:spacing w:after="0" w:line="240" w:lineRule="auto"/>
        <w:rPr>
          <w:sz w:val="20"/>
          <w:szCs w:val="20"/>
          <w:lang w:val="en-US"/>
        </w:rPr>
      </w:pPr>
    </w:p>
    <w:p w:rsidR="00643244" w:rsidRDefault="00643244" w:rsidP="00EC0E2C">
      <w:pPr>
        <w:spacing w:after="0" w:line="240" w:lineRule="auto"/>
        <w:rPr>
          <w:sz w:val="20"/>
          <w:szCs w:val="20"/>
          <w:lang w:val="en-US"/>
        </w:rPr>
      </w:pPr>
    </w:p>
    <w:p w:rsidR="00643244" w:rsidRDefault="00643244" w:rsidP="00EC0E2C">
      <w:pPr>
        <w:spacing w:after="0" w:line="240" w:lineRule="auto"/>
        <w:rPr>
          <w:sz w:val="20"/>
          <w:szCs w:val="20"/>
          <w:lang w:val="en-US"/>
        </w:rPr>
      </w:pPr>
    </w:p>
    <w:p w:rsidR="00643244" w:rsidRDefault="00643244" w:rsidP="00EC0E2C">
      <w:pPr>
        <w:spacing w:after="0" w:line="240" w:lineRule="auto"/>
        <w:rPr>
          <w:sz w:val="20"/>
          <w:szCs w:val="20"/>
          <w:lang w:val="en-US"/>
        </w:rPr>
      </w:pPr>
    </w:p>
    <w:p w:rsidR="00643244" w:rsidRDefault="00643244" w:rsidP="00EC0E2C">
      <w:pPr>
        <w:spacing w:after="0" w:line="240" w:lineRule="auto"/>
        <w:rPr>
          <w:sz w:val="20"/>
          <w:szCs w:val="20"/>
          <w:lang w:val="en-US"/>
        </w:rPr>
      </w:pPr>
    </w:p>
    <w:p w:rsidR="00643244" w:rsidRDefault="00643244" w:rsidP="00EC0E2C">
      <w:pPr>
        <w:spacing w:after="0" w:line="240" w:lineRule="auto"/>
        <w:rPr>
          <w:sz w:val="20"/>
          <w:szCs w:val="20"/>
          <w:lang w:val="en-US"/>
        </w:rPr>
      </w:pPr>
    </w:p>
    <w:p w:rsidR="00643244" w:rsidRDefault="00643244" w:rsidP="00EC0E2C">
      <w:pPr>
        <w:spacing w:after="0" w:line="240" w:lineRule="auto"/>
        <w:rPr>
          <w:sz w:val="20"/>
          <w:szCs w:val="20"/>
          <w:lang w:val="en-US"/>
        </w:rPr>
      </w:pPr>
    </w:p>
    <w:p w:rsidR="00643244" w:rsidRDefault="00643244" w:rsidP="00EC0E2C">
      <w:pPr>
        <w:spacing w:after="0" w:line="240" w:lineRule="auto"/>
        <w:rPr>
          <w:sz w:val="20"/>
          <w:szCs w:val="20"/>
          <w:lang w:val="en-US"/>
        </w:rPr>
      </w:pPr>
    </w:p>
    <w:p w:rsidR="00643244" w:rsidRDefault="00643244" w:rsidP="00EC0E2C">
      <w:pPr>
        <w:spacing w:after="0" w:line="240" w:lineRule="auto"/>
        <w:rPr>
          <w:sz w:val="20"/>
          <w:szCs w:val="20"/>
          <w:lang w:val="en-US"/>
        </w:rPr>
      </w:pPr>
    </w:p>
    <w:p w:rsidR="00643244" w:rsidRDefault="00643244" w:rsidP="00EC0E2C">
      <w:pPr>
        <w:spacing w:after="0" w:line="240" w:lineRule="auto"/>
        <w:rPr>
          <w:sz w:val="20"/>
          <w:szCs w:val="20"/>
          <w:lang w:val="en-US"/>
        </w:rPr>
      </w:pPr>
    </w:p>
    <w:p w:rsidR="00643244" w:rsidRDefault="00643244" w:rsidP="00EC0E2C">
      <w:pPr>
        <w:spacing w:after="0" w:line="240" w:lineRule="auto"/>
        <w:rPr>
          <w:sz w:val="20"/>
          <w:szCs w:val="20"/>
          <w:lang w:val="en-US"/>
        </w:rPr>
      </w:pPr>
    </w:p>
    <w:p w:rsidR="00643244" w:rsidRDefault="00643244" w:rsidP="00EC0E2C">
      <w:pPr>
        <w:spacing w:after="0" w:line="240" w:lineRule="auto"/>
        <w:rPr>
          <w:sz w:val="20"/>
          <w:szCs w:val="20"/>
          <w:lang w:val="en-US"/>
        </w:rPr>
      </w:pPr>
    </w:p>
    <w:p w:rsidR="00643244" w:rsidRDefault="00643244" w:rsidP="00EC0E2C">
      <w:pPr>
        <w:spacing w:after="0" w:line="240" w:lineRule="auto"/>
        <w:rPr>
          <w:sz w:val="20"/>
          <w:szCs w:val="20"/>
          <w:lang w:val="en-US"/>
        </w:rPr>
      </w:pPr>
    </w:p>
    <w:p w:rsidR="00643244" w:rsidRDefault="00643244" w:rsidP="00EC0E2C">
      <w:pPr>
        <w:spacing w:after="0" w:line="240" w:lineRule="auto"/>
        <w:rPr>
          <w:sz w:val="20"/>
          <w:szCs w:val="20"/>
          <w:lang w:val="en-US"/>
        </w:rPr>
      </w:pPr>
    </w:p>
    <w:p w:rsidR="00643244" w:rsidRDefault="00643244" w:rsidP="00EC0E2C">
      <w:pPr>
        <w:spacing w:after="0" w:line="240" w:lineRule="auto"/>
        <w:rPr>
          <w:sz w:val="20"/>
          <w:szCs w:val="20"/>
          <w:lang w:val="en-US"/>
        </w:rPr>
      </w:pPr>
    </w:p>
    <w:p w:rsidR="00854507" w:rsidRDefault="00F011A9" w:rsidP="00854507">
      <w:pPr>
        <w:spacing w:after="0" w:line="240" w:lineRule="auto"/>
        <w:ind w:left="5954" w:right="140"/>
        <w:rPr>
          <w:i/>
          <w:color w:val="808080" w:themeColor="background1" w:themeShade="80"/>
          <w:sz w:val="20"/>
          <w:szCs w:val="20"/>
          <w:lang w:val="en-US"/>
        </w:rPr>
      </w:pPr>
      <w:r>
        <w:rPr>
          <w:i/>
          <w:color w:val="808080" w:themeColor="background1" w:themeShade="80"/>
          <w:sz w:val="20"/>
          <w:szCs w:val="20"/>
          <w:lang w:val="en-US"/>
        </w:rPr>
        <w:lastRenderedPageBreak/>
        <w:t>Appendix</w:t>
      </w:r>
      <w:r w:rsidRPr="006B1C35">
        <w:rPr>
          <w:i/>
          <w:color w:val="808080" w:themeColor="background1" w:themeShade="80"/>
          <w:sz w:val="20"/>
          <w:szCs w:val="20"/>
          <w:lang w:val="en-US"/>
        </w:rPr>
        <w:t xml:space="preserve"> 8-1</w:t>
      </w:r>
      <w:r w:rsidRPr="006B1C35">
        <w:rPr>
          <w:i/>
          <w:color w:val="808080" w:themeColor="background1" w:themeShade="80"/>
          <w:sz w:val="20"/>
          <w:szCs w:val="20"/>
          <w:lang w:val="en-US"/>
        </w:rPr>
        <w:br/>
      </w:r>
      <w:r w:rsidR="00854507">
        <w:rPr>
          <w:i/>
          <w:color w:val="808080" w:themeColor="background1" w:themeShade="80"/>
          <w:sz w:val="20"/>
          <w:szCs w:val="20"/>
          <w:lang w:val="en-US"/>
        </w:rPr>
        <w:t xml:space="preserve">For </w:t>
      </w:r>
      <w:r w:rsidR="00AC61EF">
        <w:rPr>
          <w:i/>
          <w:color w:val="808080" w:themeColor="background1" w:themeShade="80"/>
          <w:sz w:val="20"/>
          <w:szCs w:val="20"/>
          <w:lang w:val="en-US"/>
        </w:rPr>
        <w:t xml:space="preserve">exchange broker’s </w:t>
      </w:r>
      <w:r w:rsidR="00854507">
        <w:rPr>
          <w:i/>
          <w:color w:val="808080" w:themeColor="background1" w:themeShade="80"/>
          <w:sz w:val="20"/>
          <w:szCs w:val="20"/>
          <w:lang w:val="en-US"/>
        </w:rPr>
        <w:t>clients from Great Britain</w:t>
      </w:r>
      <w:r w:rsidR="00854507" w:rsidRPr="00E03038">
        <w:rPr>
          <w:i/>
          <w:color w:val="808080" w:themeColor="background1" w:themeShade="80"/>
          <w:sz w:val="20"/>
          <w:szCs w:val="20"/>
          <w:lang w:val="en-US"/>
        </w:rPr>
        <w:t xml:space="preserve">, </w:t>
      </w:r>
      <w:r w:rsidR="00854507">
        <w:rPr>
          <w:i/>
          <w:color w:val="808080" w:themeColor="background1" w:themeShade="80"/>
          <w:sz w:val="20"/>
          <w:szCs w:val="20"/>
          <w:lang w:val="en-US"/>
        </w:rPr>
        <w:t>Germany</w:t>
      </w:r>
      <w:r w:rsidR="00854507" w:rsidRPr="00E03038">
        <w:rPr>
          <w:i/>
          <w:color w:val="808080" w:themeColor="background1" w:themeShade="80"/>
          <w:sz w:val="20"/>
          <w:szCs w:val="20"/>
          <w:lang w:val="en-US"/>
        </w:rPr>
        <w:t xml:space="preserve">, </w:t>
      </w:r>
      <w:r w:rsidR="00854507">
        <w:rPr>
          <w:i/>
          <w:color w:val="808080" w:themeColor="background1" w:themeShade="80"/>
          <w:sz w:val="20"/>
          <w:szCs w:val="20"/>
          <w:lang w:val="en-US"/>
        </w:rPr>
        <w:t>Lithuania</w:t>
      </w:r>
      <w:r w:rsidR="00854507" w:rsidRPr="00E03038">
        <w:rPr>
          <w:i/>
          <w:color w:val="808080" w:themeColor="background1" w:themeShade="80"/>
          <w:sz w:val="20"/>
          <w:szCs w:val="20"/>
          <w:lang w:val="en-US"/>
        </w:rPr>
        <w:t xml:space="preserve">, </w:t>
      </w:r>
      <w:r w:rsidR="00854507">
        <w:rPr>
          <w:i/>
          <w:color w:val="808080" w:themeColor="background1" w:themeShade="80"/>
          <w:sz w:val="20"/>
          <w:szCs w:val="20"/>
          <w:lang w:val="en-US"/>
        </w:rPr>
        <w:t>Latvia</w:t>
      </w:r>
      <w:r w:rsidR="00854507" w:rsidRPr="00E03038">
        <w:rPr>
          <w:i/>
          <w:color w:val="808080" w:themeColor="background1" w:themeShade="80"/>
          <w:sz w:val="20"/>
          <w:szCs w:val="20"/>
          <w:lang w:val="en-US"/>
        </w:rPr>
        <w:t xml:space="preserve">, </w:t>
      </w:r>
      <w:r w:rsidR="00854507">
        <w:rPr>
          <w:i/>
          <w:color w:val="808080" w:themeColor="background1" w:themeShade="80"/>
          <w:sz w:val="20"/>
          <w:szCs w:val="20"/>
          <w:lang w:val="en-US"/>
        </w:rPr>
        <w:t>Poland</w:t>
      </w:r>
      <w:r w:rsidR="00854507" w:rsidRPr="00E03038">
        <w:rPr>
          <w:i/>
          <w:color w:val="808080" w:themeColor="background1" w:themeShade="80"/>
          <w:sz w:val="20"/>
          <w:szCs w:val="20"/>
          <w:lang w:val="en-US"/>
        </w:rPr>
        <w:t xml:space="preserve">, </w:t>
      </w:r>
      <w:r w:rsidR="00854507">
        <w:rPr>
          <w:i/>
          <w:color w:val="808080" w:themeColor="background1" w:themeShade="80"/>
          <w:sz w:val="20"/>
          <w:szCs w:val="20"/>
          <w:lang w:val="en-US"/>
        </w:rPr>
        <w:t>Ukraine</w:t>
      </w:r>
      <w:r w:rsidR="00854507" w:rsidRPr="00E03038">
        <w:rPr>
          <w:i/>
          <w:color w:val="808080" w:themeColor="background1" w:themeShade="80"/>
          <w:sz w:val="20"/>
          <w:szCs w:val="20"/>
          <w:lang w:val="en-US"/>
        </w:rPr>
        <w:t xml:space="preserve">, </w:t>
      </w:r>
      <w:r w:rsidR="00854507">
        <w:rPr>
          <w:i/>
          <w:color w:val="808080" w:themeColor="background1" w:themeShade="80"/>
          <w:sz w:val="20"/>
          <w:szCs w:val="20"/>
          <w:lang w:val="en-US"/>
        </w:rPr>
        <w:t>Estonia, China, Singapore</w:t>
      </w:r>
    </w:p>
    <w:p w:rsidR="00F011A9" w:rsidRPr="006B1C35" w:rsidRDefault="00F011A9" w:rsidP="00854507">
      <w:pPr>
        <w:spacing w:after="0" w:line="240" w:lineRule="auto"/>
        <w:jc w:val="right"/>
        <w:rPr>
          <w:sz w:val="24"/>
          <w:szCs w:val="24"/>
          <w:lang w:val="en-US"/>
        </w:rPr>
      </w:pPr>
    </w:p>
    <w:tbl>
      <w:tblPr>
        <w:tblStyle w:val="a7"/>
        <w:tblW w:w="9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939"/>
        <w:gridCol w:w="953"/>
        <w:gridCol w:w="406"/>
        <w:gridCol w:w="336"/>
        <w:gridCol w:w="1331"/>
        <w:gridCol w:w="278"/>
        <w:gridCol w:w="295"/>
        <w:gridCol w:w="165"/>
        <w:gridCol w:w="387"/>
        <w:gridCol w:w="3007"/>
        <w:gridCol w:w="236"/>
        <w:gridCol w:w="136"/>
      </w:tblGrid>
      <w:tr w:rsidR="00F011A9" w:rsidTr="00D67121">
        <w:tc>
          <w:tcPr>
            <w:tcW w:w="3824" w:type="dxa"/>
            <w:gridSpan w:val="4"/>
          </w:tcPr>
          <w:p w:rsidR="00F011A9" w:rsidRPr="006B1C35" w:rsidRDefault="00F011A9" w:rsidP="00A62443">
            <w:pPr>
              <w:spacing w:after="0" w:line="240" w:lineRule="auto"/>
              <w:jc w:val="center"/>
              <w:rPr>
                <w:sz w:val="24"/>
                <w:szCs w:val="24"/>
                <w:lang w:val="en-US"/>
              </w:rPr>
            </w:pPr>
          </w:p>
        </w:tc>
        <w:tc>
          <w:tcPr>
            <w:tcW w:w="2792" w:type="dxa"/>
            <w:gridSpan w:val="6"/>
          </w:tcPr>
          <w:p w:rsidR="00F011A9" w:rsidRDefault="00F011A9" w:rsidP="00A62443">
            <w:pPr>
              <w:spacing w:after="0" w:line="240" w:lineRule="auto"/>
              <w:jc w:val="center"/>
              <w:rPr>
                <w:sz w:val="24"/>
                <w:szCs w:val="24"/>
                <w:lang w:val="en-US"/>
              </w:rPr>
            </w:pPr>
            <w:r>
              <w:rPr>
                <w:sz w:val="24"/>
                <w:szCs w:val="24"/>
                <w:lang w:val="en-US"/>
              </w:rPr>
              <w:t>POWER OF ATTORNEY</w:t>
            </w:r>
          </w:p>
        </w:tc>
        <w:tc>
          <w:tcPr>
            <w:tcW w:w="3379" w:type="dxa"/>
            <w:gridSpan w:val="3"/>
          </w:tcPr>
          <w:p w:rsidR="00F011A9" w:rsidRDefault="00F011A9" w:rsidP="00A62443">
            <w:pPr>
              <w:spacing w:after="0" w:line="240" w:lineRule="auto"/>
              <w:jc w:val="center"/>
              <w:rPr>
                <w:sz w:val="24"/>
                <w:szCs w:val="24"/>
                <w:lang w:val="en-US"/>
              </w:rPr>
            </w:pPr>
          </w:p>
        </w:tc>
      </w:tr>
      <w:tr w:rsidR="00F011A9" w:rsidTr="00D67121">
        <w:trPr>
          <w:gridAfter w:val="2"/>
          <w:wAfter w:w="372" w:type="dxa"/>
        </w:trPr>
        <w:tc>
          <w:tcPr>
            <w:tcW w:w="4160" w:type="dxa"/>
            <w:gridSpan w:val="5"/>
            <w:tcBorders>
              <w:right w:val="single" w:sz="4" w:space="0" w:color="808080" w:themeColor="background1" w:themeShade="80"/>
            </w:tcBorders>
          </w:tcPr>
          <w:p w:rsidR="00F011A9" w:rsidRPr="006E6368" w:rsidRDefault="00F011A9" w:rsidP="008D01AA">
            <w:pPr>
              <w:spacing w:after="0" w:line="240" w:lineRule="auto"/>
              <w:rPr>
                <w:sz w:val="24"/>
                <w:szCs w:val="24"/>
              </w:rPr>
            </w:pPr>
          </w:p>
        </w:tc>
        <w:tc>
          <w:tcPr>
            <w:tcW w:w="2069"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F011A9" w:rsidRPr="006E6368" w:rsidRDefault="00F011A9" w:rsidP="007A201B">
            <w:pPr>
              <w:spacing w:after="0" w:line="240" w:lineRule="auto"/>
              <w:jc w:val="center"/>
              <w:rPr>
                <w:sz w:val="24"/>
                <w:szCs w:val="24"/>
              </w:rPr>
            </w:pPr>
          </w:p>
        </w:tc>
        <w:tc>
          <w:tcPr>
            <w:tcW w:w="3394" w:type="dxa"/>
            <w:gridSpan w:val="2"/>
            <w:tcBorders>
              <w:left w:val="single" w:sz="4" w:space="0" w:color="808080" w:themeColor="background1" w:themeShade="80"/>
            </w:tcBorders>
          </w:tcPr>
          <w:p w:rsidR="00F011A9" w:rsidRPr="006E6368" w:rsidRDefault="00F011A9" w:rsidP="008D01AA">
            <w:pPr>
              <w:spacing w:after="0" w:line="240" w:lineRule="auto"/>
              <w:rPr>
                <w:sz w:val="24"/>
                <w:szCs w:val="24"/>
              </w:rPr>
            </w:pPr>
          </w:p>
        </w:tc>
      </w:tr>
      <w:tr w:rsidR="00F011A9" w:rsidRPr="00D67121" w:rsidTr="00D67121">
        <w:trPr>
          <w:gridAfter w:val="2"/>
          <w:wAfter w:w="372" w:type="dxa"/>
        </w:trPr>
        <w:tc>
          <w:tcPr>
            <w:tcW w:w="9623" w:type="dxa"/>
            <w:gridSpan w:val="11"/>
          </w:tcPr>
          <w:p w:rsidR="00F011A9" w:rsidRPr="006B1C35" w:rsidRDefault="00F011A9" w:rsidP="00DA42A4">
            <w:pPr>
              <w:spacing w:after="120" w:line="240" w:lineRule="auto"/>
              <w:jc w:val="center"/>
              <w:rPr>
                <w:sz w:val="24"/>
                <w:szCs w:val="24"/>
                <w:lang w:val="en-US"/>
              </w:rPr>
            </w:pPr>
            <w:r w:rsidRPr="006B1C35">
              <w:rPr>
                <w:sz w:val="16"/>
                <w:szCs w:val="16"/>
                <w:lang w:val="en-US"/>
              </w:rPr>
              <w:t>(</w:t>
            </w:r>
            <w:r>
              <w:rPr>
                <w:sz w:val="16"/>
                <w:szCs w:val="16"/>
                <w:lang w:val="en-US"/>
              </w:rPr>
              <w:t>reference number given by the Principal</w:t>
            </w:r>
            <w:r w:rsidRPr="006B1C35">
              <w:rPr>
                <w:sz w:val="16"/>
                <w:szCs w:val="16"/>
                <w:lang w:val="en-US"/>
              </w:rPr>
              <w:t>)</w:t>
            </w:r>
          </w:p>
        </w:tc>
      </w:tr>
      <w:tr w:rsidR="00F011A9" w:rsidRPr="00D67121" w:rsidTr="00D67121">
        <w:trPr>
          <w:gridAfter w:val="2"/>
          <w:wAfter w:w="372" w:type="dxa"/>
        </w:trPr>
        <w:tc>
          <w:tcPr>
            <w:tcW w:w="416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F011A9" w:rsidRPr="006B1C35" w:rsidRDefault="00F011A9" w:rsidP="006E6368">
            <w:pPr>
              <w:spacing w:after="0" w:line="240" w:lineRule="auto"/>
              <w:jc w:val="center"/>
              <w:rPr>
                <w:sz w:val="24"/>
                <w:szCs w:val="24"/>
                <w:lang w:val="en-US"/>
              </w:rPr>
            </w:pPr>
          </w:p>
        </w:tc>
        <w:tc>
          <w:tcPr>
            <w:tcW w:w="1904" w:type="dxa"/>
            <w:gridSpan w:val="3"/>
            <w:tcBorders>
              <w:left w:val="single" w:sz="4" w:space="0" w:color="808080" w:themeColor="background1" w:themeShade="80"/>
              <w:right w:val="single" w:sz="4" w:space="0" w:color="808080" w:themeColor="background1" w:themeShade="80"/>
            </w:tcBorders>
          </w:tcPr>
          <w:p w:rsidR="00F011A9" w:rsidRPr="006B1C35" w:rsidRDefault="00F011A9" w:rsidP="00A62443">
            <w:pPr>
              <w:spacing w:after="0" w:line="240" w:lineRule="auto"/>
              <w:jc w:val="center"/>
              <w:rPr>
                <w:sz w:val="24"/>
                <w:szCs w:val="24"/>
                <w:lang w:val="en-US"/>
              </w:rPr>
            </w:pPr>
          </w:p>
        </w:tc>
        <w:tc>
          <w:tcPr>
            <w:tcW w:w="355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F011A9" w:rsidRPr="006B1C35" w:rsidRDefault="00F011A9" w:rsidP="006E6368">
            <w:pPr>
              <w:spacing w:after="0" w:line="240" w:lineRule="auto"/>
              <w:jc w:val="center"/>
              <w:rPr>
                <w:sz w:val="24"/>
                <w:szCs w:val="24"/>
                <w:lang w:val="en-US"/>
              </w:rPr>
            </w:pPr>
          </w:p>
        </w:tc>
      </w:tr>
      <w:tr w:rsidR="00F011A9" w:rsidTr="00D67121">
        <w:trPr>
          <w:gridAfter w:val="2"/>
          <w:wAfter w:w="372" w:type="dxa"/>
        </w:trPr>
        <w:tc>
          <w:tcPr>
            <w:tcW w:w="4160" w:type="dxa"/>
            <w:gridSpan w:val="5"/>
            <w:tcBorders>
              <w:top w:val="single" w:sz="4" w:space="0" w:color="808080" w:themeColor="background1" w:themeShade="80"/>
            </w:tcBorders>
          </w:tcPr>
          <w:p w:rsidR="00F011A9" w:rsidRDefault="00F011A9" w:rsidP="006E6368">
            <w:pPr>
              <w:spacing w:after="0" w:line="240" w:lineRule="auto"/>
              <w:ind w:left="-142"/>
              <w:jc w:val="center"/>
              <w:rPr>
                <w:sz w:val="24"/>
                <w:szCs w:val="24"/>
                <w:lang w:val="en-US"/>
              </w:rPr>
            </w:pPr>
            <w:r w:rsidRPr="00D75791">
              <w:rPr>
                <w:sz w:val="16"/>
                <w:szCs w:val="16"/>
              </w:rPr>
              <w:t>(</w:t>
            </w:r>
            <w:r>
              <w:rPr>
                <w:sz w:val="16"/>
                <w:szCs w:val="16"/>
                <w:lang w:val="en-US"/>
              </w:rPr>
              <w:t>place of issue</w:t>
            </w:r>
            <w:r w:rsidRPr="00D75791">
              <w:rPr>
                <w:sz w:val="16"/>
                <w:szCs w:val="16"/>
              </w:rPr>
              <w:t>)</w:t>
            </w:r>
          </w:p>
        </w:tc>
        <w:tc>
          <w:tcPr>
            <w:tcW w:w="1904" w:type="dxa"/>
            <w:gridSpan w:val="3"/>
          </w:tcPr>
          <w:p w:rsidR="00F011A9" w:rsidRDefault="00F011A9" w:rsidP="00A62443">
            <w:pPr>
              <w:spacing w:after="0" w:line="240" w:lineRule="auto"/>
              <w:jc w:val="center"/>
              <w:rPr>
                <w:sz w:val="24"/>
                <w:szCs w:val="24"/>
                <w:lang w:val="en-US"/>
              </w:rPr>
            </w:pPr>
          </w:p>
        </w:tc>
        <w:tc>
          <w:tcPr>
            <w:tcW w:w="3559" w:type="dxa"/>
            <w:gridSpan w:val="3"/>
          </w:tcPr>
          <w:p w:rsidR="00F011A9" w:rsidRDefault="00F011A9" w:rsidP="006E6368">
            <w:pPr>
              <w:spacing w:after="0" w:line="240" w:lineRule="auto"/>
              <w:ind w:left="-120" w:right="-1"/>
              <w:jc w:val="center"/>
              <w:rPr>
                <w:sz w:val="24"/>
                <w:szCs w:val="24"/>
                <w:lang w:val="en-US"/>
              </w:rPr>
            </w:pPr>
            <w:r>
              <w:rPr>
                <w:sz w:val="16"/>
                <w:szCs w:val="16"/>
              </w:rPr>
              <w:t>(</w:t>
            </w:r>
            <w:r>
              <w:rPr>
                <w:sz w:val="16"/>
                <w:szCs w:val="16"/>
                <w:lang w:val="en-US"/>
              </w:rPr>
              <w:t>date of issue</w:t>
            </w:r>
            <w:r>
              <w:rPr>
                <w:sz w:val="16"/>
                <w:szCs w:val="16"/>
              </w:rPr>
              <w:t>)</w:t>
            </w:r>
          </w:p>
        </w:tc>
      </w:tr>
      <w:tr w:rsidR="00F011A9" w:rsidTr="00D67121">
        <w:trPr>
          <w:gridAfter w:val="2"/>
          <w:wAfter w:w="372" w:type="dxa"/>
        </w:trPr>
        <w:tc>
          <w:tcPr>
            <w:tcW w:w="9623" w:type="dxa"/>
            <w:gridSpan w:val="11"/>
            <w:tcBorders>
              <w:bottom w:val="single" w:sz="4" w:space="0" w:color="808080" w:themeColor="background1" w:themeShade="80"/>
            </w:tcBorders>
          </w:tcPr>
          <w:p w:rsidR="00F011A9" w:rsidRDefault="00F011A9" w:rsidP="006E6368">
            <w:pPr>
              <w:spacing w:after="0" w:line="240" w:lineRule="auto"/>
              <w:ind w:left="-120" w:right="-1"/>
              <w:jc w:val="center"/>
              <w:rPr>
                <w:sz w:val="16"/>
                <w:szCs w:val="16"/>
              </w:rPr>
            </w:pPr>
          </w:p>
        </w:tc>
      </w:tr>
      <w:tr w:rsidR="00F011A9" w:rsidTr="00D67121">
        <w:trPr>
          <w:gridAfter w:val="2"/>
          <w:wAfter w:w="372" w:type="dxa"/>
          <w:trHeight w:val="772"/>
        </w:trPr>
        <w:tc>
          <w:tcPr>
            <w:tcW w:w="962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F011A9" w:rsidRPr="007A201B" w:rsidRDefault="00F011A9" w:rsidP="00AD0E4C">
            <w:pPr>
              <w:spacing w:after="0" w:line="240" w:lineRule="auto"/>
              <w:jc w:val="right"/>
              <w:rPr>
                <w:sz w:val="24"/>
                <w:szCs w:val="24"/>
              </w:rPr>
            </w:pPr>
          </w:p>
        </w:tc>
      </w:tr>
      <w:tr w:rsidR="00F011A9" w:rsidRPr="00D67121" w:rsidTr="00D67121">
        <w:trPr>
          <w:gridAfter w:val="2"/>
          <w:wAfter w:w="372" w:type="dxa"/>
        </w:trPr>
        <w:tc>
          <w:tcPr>
            <w:tcW w:w="9623" w:type="dxa"/>
            <w:gridSpan w:val="11"/>
            <w:tcBorders>
              <w:top w:val="single" w:sz="4" w:space="0" w:color="808080" w:themeColor="background1" w:themeShade="80"/>
            </w:tcBorders>
          </w:tcPr>
          <w:p w:rsidR="00F011A9" w:rsidRPr="00375693" w:rsidRDefault="00F011A9" w:rsidP="007B5A67">
            <w:pPr>
              <w:spacing w:after="0" w:line="240" w:lineRule="auto"/>
              <w:jc w:val="center"/>
              <w:rPr>
                <w:sz w:val="24"/>
                <w:szCs w:val="24"/>
                <w:lang w:val="en-US"/>
              </w:rPr>
            </w:pPr>
            <w:r w:rsidRPr="00375693">
              <w:rPr>
                <w:sz w:val="16"/>
                <w:szCs w:val="16"/>
                <w:lang w:val="en-US"/>
              </w:rPr>
              <w:t>(</w:t>
            </w:r>
            <w:r>
              <w:rPr>
                <w:sz w:val="16"/>
                <w:szCs w:val="16"/>
                <w:lang w:val="en-US"/>
              </w:rPr>
              <w:t>full</w:t>
            </w:r>
            <w:r w:rsidRPr="00375693">
              <w:rPr>
                <w:sz w:val="16"/>
                <w:szCs w:val="16"/>
                <w:lang w:val="en-US"/>
              </w:rPr>
              <w:t xml:space="preserve"> </w:t>
            </w:r>
            <w:r>
              <w:rPr>
                <w:sz w:val="16"/>
                <w:szCs w:val="16"/>
                <w:lang w:val="en-US"/>
              </w:rPr>
              <w:t>name</w:t>
            </w:r>
            <w:r w:rsidRPr="00375693">
              <w:rPr>
                <w:sz w:val="16"/>
                <w:szCs w:val="16"/>
                <w:lang w:val="en-US"/>
              </w:rPr>
              <w:t xml:space="preserve"> </w:t>
            </w:r>
            <w:r>
              <w:rPr>
                <w:sz w:val="16"/>
                <w:szCs w:val="16"/>
                <w:lang w:val="en-US"/>
              </w:rPr>
              <w:t>of</w:t>
            </w:r>
            <w:r w:rsidRPr="00375693">
              <w:rPr>
                <w:sz w:val="16"/>
                <w:szCs w:val="16"/>
                <w:lang w:val="en-US"/>
              </w:rPr>
              <w:t xml:space="preserve"> </w:t>
            </w:r>
            <w:r>
              <w:rPr>
                <w:sz w:val="16"/>
                <w:szCs w:val="16"/>
                <w:lang w:val="en-US"/>
              </w:rPr>
              <w:t>the</w:t>
            </w:r>
            <w:r w:rsidRPr="00375693">
              <w:rPr>
                <w:sz w:val="16"/>
                <w:szCs w:val="16"/>
                <w:lang w:val="en-US"/>
              </w:rPr>
              <w:t xml:space="preserve"> </w:t>
            </w:r>
            <w:r>
              <w:rPr>
                <w:sz w:val="16"/>
                <w:szCs w:val="16"/>
                <w:lang w:val="en-US"/>
              </w:rPr>
              <w:t>legal</w:t>
            </w:r>
            <w:r w:rsidRPr="00375693">
              <w:rPr>
                <w:sz w:val="16"/>
                <w:szCs w:val="16"/>
                <w:lang w:val="en-US"/>
              </w:rPr>
              <w:t xml:space="preserve"> </w:t>
            </w:r>
            <w:r>
              <w:rPr>
                <w:sz w:val="16"/>
                <w:szCs w:val="16"/>
                <w:lang w:val="en-US"/>
              </w:rPr>
              <w:t>entity</w:t>
            </w:r>
            <w:r w:rsidRPr="00375693">
              <w:rPr>
                <w:sz w:val="16"/>
                <w:szCs w:val="16"/>
                <w:lang w:val="en-US"/>
              </w:rPr>
              <w:t xml:space="preserve"> / </w:t>
            </w:r>
            <w:r>
              <w:rPr>
                <w:sz w:val="16"/>
                <w:szCs w:val="16"/>
                <w:lang w:val="en-US"/>
              </w:rPr>
              <w:t>surname</w:t>
            </w:r>
            <w:r w:rsidRPr="00375693">
              <w:rPr>
                <w:sz w:val="16"/>
                <w:szCs w:val="16"/>
                <w:lang w:val="en-US"/>
              </w:rPr>
              <w:t xml:space="preserve">, </w:t>
            </w:r>
            <w:r>
              <w:rPr>
                <w:sz w:val="16"/>
                <w:szCs w:val="16"/>
                <w:lang w:val="en-US"/>
              </w:rPr>
              <w:t>first</w:t>
            </w:r>
            <w:r w:rsidRPr="00375693">
              <w:rPr>
                <w:sz w:val="16"/>
                <w:szCs w:val="16"/>
                <w:lang w:val="en-US"/>
              </w:rPr>
              <w:t xml:space="preserve"> </w:t>
            </w:r>
            <w:r>
              <w:rPr>
                <w:sz w:val="16"/>
                <w:szCs w:val="16"/>
                <w:lang w:val="en-US"/>
              </w:rPr>
              <w:t>name</w:t>
            </w:r>
            <w:r w:rsidRPr="00375693">
              <w:rPr>
                <w:sz w:val="16"/>
                <w:szCs w:val="16"/>
                <w:lang w:val="en-US"/>
              </w:rPr>
              <w:t xml:space="preserve"> </w:t>
            </w:r>
            <w:r>
              <w:rPr>
                <w:sz w:val="16"/>
                <w:szCs w:val="16"/>
                <w:lang w:val="en-US"/>
              </w:rPr>
              <w:t>and</w:t>
            </w:r>
            <w:r w:rsidRPr="00375693">
              <w:rPr>
                <w:sz w:val="16"/>
                <w:szCs w:val="16"/>
                <w:lang w:val="en-US"/>
              </w:rPr>
              <w:t xml:space="preserve"> </w:t>
            </w:r>
            <w:r>
              <w:rPr>
                <w:sz w:val="16"/>
                <w:szCs w:val="16"/>
                <w:lang w:val="en-US"/>
              </w:rPr>
              <w:t>patronymic</w:t>
            </w:r>
            <w:r w:rsidRPr="00375693">
              <w:rPr>
                <w:sz w:val="16"/>
                <w:szCs w:val="16"/>
                <w:lang w:val="en-US"/>
              </w:rPr>
              <w:t xml:space="preserve"> </w:t>
            </w:r>
            <w:r>
              <w:rPr>
                <w:sz w:val="16"/>
                <w:szCs w:val="16"/>
                <w:lang w:val="en-US"/>
              </w:rPr>
              <w:t>of</w:t>
            </w:r>
            <w:r w:rsidRPr="00375693">
              <w:rPr>
                <w:sz w:val="16"/>
                <w:szCs w:val="16"/>
                <w:lang w:val="en-US"/>
              </w:rPr>
              <w:t xml:space="preserve"> </w:t>
            </w:r>
            <w:r>
              <w:rPr>
                <w:sz w:val="16"/>
                <w:szCs w:val="16"/>
                <w:lang w:val="en-US"/>
              </w:rPr>
              <w:t>the</w:t>
            </w:r>
            <w:r w:rsidRPr="00375693">
              <w:rPr>
                <w:sz w:val="16"/>
                <w:szCs w:val="16"/>
                <w:lang w:val="en-US"/>
              </w:rPr>
              <w:t xml:space="preserve"> </w:t>
            </w:r>
            <w:r>
              <w:rPr>
                <w:sz w:val="16"/>
                <w:szCs w:val="16"/>
                <w:lang w:val="en-US"/>
              </w:rPr>
              <w:t>natural</w:t>
            </w:r>
            <w:r w:rsidRPr="00375693">
              <w:rPr>
                <w:sz w:val="16"/>
                <w:szCs w:val="16"/>
                <w:lang w:val="en-US"/>
              </w:rPr>
              <w:t xml:space="preserve"> </w:t>
            </w:r>
            <w:r>
              <w:rPr>
                <w:sz w:val="16"/>
                <w:szCs w:val="16"/>
                <w:lang w:val="en-US"/>
              </w:rPr>
              <w:t>person</w:t>
            </w:r>
            <w:r w:rsidRPr="00375693">
              <w:rPr>
                <w:sz w:val="16"/>
                <w:szCs w:val="16"/>
                <w:lang w:val="en-US"/>
              </w:rPr>
              <w:t xml:space="preserve"> </w:t>
            </w:r>
            <w:r>
              <w:rPr>
                <w:sz w:val="16"/>
                <w:szCs w:val="16"/>
                <w:lang w:val="en-US"/>
              </w:rPr>
              <w:t>conducting</w:t>
            </w:r>
            <w:r w:rsidRPr="00375693">
              <w:rPr>
                <w:sz w:val="16"/>
                <w:szCs w:val="16"/>
                <w:lang w:val="en-US"/>
              </w:rPr>
              <w:t xml:space="preserve"> </w:t>
            </w:r>
            <w:r w:rsidRPr="007E3641">
              <w:rPr>
                <w:sz w:val="16"/>
                <w:szCs w:val="16"/>
                <w:lang w:val="en-US"/>
              </w:rPr>
              <w:t>entrepreneurial</w:t>
            </w:r>
            <w:r w:rsidRPr="00375693">
              <w:rPr>
                <w:sz w:val="16"/>
                <w:szCs w:val="16"/>
                <w:lang w:val="en-US"/>
              </w:rPr>
              <w:t xml:space="preserve"> </w:t>
            </w:r>
            <w:r w:rsidRPr="007E3641">
              <w:rPr>
                <w:sz w:val="16"/>
                <w:szCs w:val="16"/>
                <w:lang w:val="en-US"/>
              </w:rPr>
              <w:t>activity</w:t>
            </w:r>
            <w:r w:rsidRPr="00375693">
              <w:rPr>
                <w:sz w:val="16"/>
                <w:szCs w:val="16"/>
                <w:lang w:val="en-US"/>
              </w:rPr>
              <w:t xml:space="preserve"> </w:t>
            </w:r>
            <w:r w:rsidRPr="007E3641">
              <w:rPr>
                <w:sz w:val="16"/>
                <w:szCs w:val="16"/>
                <w:lang w:val="en-US"/>
              </w:rPr>
              <w:t>according</w:t>
            </w:r>
            <w:r w:rsidRPr="00375693">
              <w:rPr>
                <w:sz w:val="16"/>
                <w:szCs w:val="16"/>
                <w:lang w:val="en-US"/>
              </w:rPr>
              <w:t xml:space="preserve"> </w:t>
            </w:r>
            <w:r w:rsidRPr="007E3641">
              <w:rPr>
                <w:sz w:val="16"/>
                <w:szCs w:val="16"/>
                <w:lang w:val="en-US"/>
              </w:rPr>
              <w:t>to</w:t>
            </w:r>
            <w:r w:rsidRPr="00375693">
              <w:rPr>
                <w:sz w:val="16"/>
                <w:szCs w:val="16"/>
                <w:lang w:val="en-US"/>
              </w:rPr>
              <w:t xml:space="preserve"> </w:t>
            </w:r>
            <w:r w:rsidRPr="007E3641">
              <w:rPr>
                <w:sz w:val="16"/>
                <w:szCs w:val="16"/>
                <w:lang w:val="en-US"/>
              </w:rPr>
              <w:t>the</w:t>
            </w:r>
            <w:r w:rsidRPr="00375693">
              <w:rPr>
                <w:sz w:val="16"/>
                <w:szCs w:val="16"/>
                <w:lang w:val="en-US"/>
              </w:rPr>
              <w:t xml:space="preserve"> </w:t>
            </w:r>
            <w:r w:rsidRPr="007E3641">
              <w:rPr>
                <w:sz w:val="16"/>
                <w:szCs w:val="16"/>
                <w:lang w:val="en-US"/>
              </w:rPr>
              <w:t>established</w:t>
            </w:r>
            <w:r w:rsidRPr="00375693">
              <w:rPr>
                <w:sz w:val="16"/>
                <w:szCs w:val="16"/>
                <w:lang w:val="en-US"/>
              </w:rPr>
              <w:t xml:space="preserve"> </w:t>
            </w:r>
            <w:r w:rsidRPr="007E3641">
              <w:rPr>
                <w:sz w:val="16"/>
                <w:szCs w:val="16"/>
                <w:lang w:val="en-US"/>
              </w:rPr>
              <w:t>procedure</w:t>
            </w:r>
            <w:r w:rsidRPr="00375693">
              <w:rPr>
                <w:sz w:val="16"/>
                <w:szCs w:val="16"/>
                <w:lang w:val="en-US"/>
              </w:rPr>
              <w:t xml:space="preserve"> – </w:t>
            </w:r>
            <w:r>
              <w:rPr>
                <w:sz w:val="16"/>
                <w:szCs w:val="16"/>
                <w:lang w:val="en-US"/>
              </w:rPr>
              <w:t>the</w:t>
            </w:r>
            <w:r w:rsidRPr="00375693">
              <w:rPr>
                <w:sz w:val="16"/>
                <w:szCs w:val="16"/>
                <w:lang w:val="en-US"/>
              </w:rPr>
              <w:t xml:space="preserve"> </w:t>
            </w:r>
            <w:r>
              <w:rPr>
                <w:sz w:val="16"/>
                <w:szCs w:val="16"/>
                <w:lang w:val="en-US"/>
              </w:rPr>
              <w:t>Principal</w:t>
            </w:r>
            <w:r w:rsidRPr="00375693">
              <w:rPr>
                <w:sz w:val="16"/>
                <w:szCs w:val="16"/>
                <w:lang w:val="en-US"/>
              </w:rPr>
              <w:t xml:space="preserve">, </w:t>
            </w:r>
            <w:r>
              <w:rPr>
                <w:sz w:val="16"/>
                <w:szCs w:val="16"/>
                <w:lang w:val="en-US"/>
              </w:rPr>
              <w:t xml:space="preserve">registration number in the </w:t>
            </w:r>
            <w:r w:rsidRPr="00375693">
              <w:rPr>
                <w:sz w:val="16"/>
                <w:szCs w:val="16"/>
                <w:lang w:val="en-US"/>
              </w:rPr>
              <w:t>Unified State Register (</w:t>
            </w:r>
            <w:r>
              <w:rPr>
                <w:sz w:val="16"/>
                <w:szCs w:val="16"/>
                <w:lang w:val="en-US"/>
              </w:rPr>
              <w:t>other</w:t>
            </w:r>
            <w:r w:rsidRPr="00375693">
              <w:rPr>
                <w:sz w:val="16"/>
                <w:szCs w:val="16"/>
                <w:lang w:val="en-US"/>
              </w:rPr>
              <w:t xml:space="preserve"> </w:t>
            </w:r>
            <w:r>
              <w:rPr>
                <w:sz w:val="16"/>
                <w:szCs w:val="16"/>
                <w:lang w:val="en-US"/>
              </w:rPr>
              <w:t>register</w:t>
            </w:r>
            <w:r w:rsidRPr="00375693">
              <w:rPr>
                <w:sz w:val="16"/>
                <w:szCs w:val="16"/>
                <w:lang w:val="en-US"/>
              </w:rPr>
              <w:t>/</w:t>
            </w:r>
            <w:r>
              <w:rPr>
                <w:sz w:val="16"/>
                <w:szCs w:val="16"/>
                <w:lang w:val="en-US"/>
              </w:rPr>
              <w:t>registry</w:t>
            </w:r>
            <w:r w:rsidRPr="00375693">
              <w:rPr>
                <w:sz w:val="16"/>
                <w:szCs w:val="16"/>
                <w:lang w:val="en-US"/>
              </w:rPr>
              <w:t xml:space="preserve">), </w:t>
            </w:r>
            <w:r>
              <w:rPr>
                <w:sz w:val="16"/>
                <w:szCs w:val="16"/>
                <w:lang w:val="en-US"/>
              </w:rPr>
              <w:t>name of the registration authority</w:t>
            </w:r>
            <w:r w:rsidRPr="00375693">
              <w:rPr>
                <w:sz w:val="16"/>
                <w:szCs w:val="16"/>
                <w:lang w:val="en-US"/>
              </w:rPr>
              <w:t xml:space="preserve">, </w:t>
            </w:r>
            <w:r>
              <w:rPr>
                <w:sz w:val="16"/>
                <w:szCs w:val="16"/>
                <w:lang w:val="en-US"/>
              </w:rPr>
              <w:t>corporate seat of the company</w:t>
            </w:r>
            <w:r w:rsidRPr="00375693">
              <w:rPr>
                <w:sz w:val="16"/>
                <w:szCs w:val="16"/>
                <w:lang w:val="en-US"/>
              </w:rPr>
              <w:t>/</w:t>
            </w:r>
            <w:r w:rsidRPr="007B5A67">
              <w:rPr>
                <w:sz w:val="16"/>
                <w:szCs w:val="16"/>
                <w:lang w:val="en-US"/>
              </w:rPr>
              <w:t xml:space="preserve"> </w:t>
            </w:r>
            <w:r>
              <w:rPr>
                <w:sz w:val="16"/>
                <w:szCs w:val="16"/>
                <w:lang w:val="en-US"/>
              </w:rPr>
              <w:t>place of residence of the natural person</w:t>
            </w:r>
            <w:r w:rsidRPr="00375693">
              <w:rPr>
                <w:sz w:val="16"/>
                <w:szCs w:val="16"/>
                <w:lang w:val="en-US"/>
              </w:rPr>
              <w:t>)</w:t>
            </w:r>
          </w:p>
        </w:tc>
      </w:tr>
      <w:tr w:rsidR="00F011A9" w:rsidTr="00D67121">
        <w:trPr>
          <w:gridAfter w:val="2"/>
          <w:wAfter w:w="372" w:type="dxa"/>
        </w:trPr>
        <w:tc>
          <w:tcPr>
            <w:tcW w:w="1526" w:type="dxa"/>
            <w:tcBorders>
              <w:right w:val="single" w:sz="4" w:space="0" w:color="808080" w:themeColor="background1" w:themeShade="80"/>
            </w:tcBorders>
          </w:tcPr>
          <w:p w:rsidR="00F011A9" w:rsidRDefault="00F011A9" w:rsidP="00507153">
            <w:pPr>
              <w:spacing w:after="0" w:line="240" w:lineRule="auto"/>
              <w:ind w:right="-108"/>
              <w:rPr>
                <w:sz w:val="24"/>
                <w:szCs w:val="24"/>
                <w:lang w:val="en-US"/>
              </w:rPr>
            </w:pPr>
            <w:r>
              <w:rPr>
                <w:sz w:val="24"/>
                <w:szCs w:val="24"/>
                <w:lang w:val="en-US"/>
              </w:rPr>
              <w:t>represented by</w:t>
            </w:r>
          </w:p>
        </w:tc>
        <w:tc>
          <w:tcPr>
            <w:tcW w:w="8097"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F011A9" w:rsidRPr="006E6368" w:rsidRDefault="00F011A9" w:rsidP="005F69EE">
            <w:pPr>
              <w:spacing w:after="0" w:line="240" w:lineRule="auto"/>
              <w:jc w:val="right"/>
              <w:rPr>
                <w:sz w:val="24"/>
                <w:szCs w:val="24"/>
              </w:rPr>
            </w:pPr>
            <w:r>
              <w:rPr>
                <w:sz w:val="24"/>
                <w:szCs w:val="24"/>
              </w:rPr>
              <w:t>,</w:t>
            </w:r>
          </w:p>
        </w:tc>
      </w:tr>
      <w:tr w:rsidR="00F011A9" w:rsidRPr="00D67121" w:rsidTr="00D67121">
        <w:trPr>
          <w:gridAfter w:val="2"/>
          <w:wAfter w:w="372" w:type="dxa"/>
        </w:trPr>
        <w:tc>
          <w:tcPr>
            <w:tcW w:w="1526" w:type="dxa"/>
          </w:tcPr>
          <w:p w:rsidR="00F011A9" w:rsidRPr="00413713" w:rsidRDefault="00F011A9" w:rsidP="00555916">
            <w:pPr>
              <w:spacing w:after="0" w:line="240" w:lineRule="auto"/>
              <w:rPr>
                <w:sz w:val="24"/>
                <w:szCs w:val="24"/>
              </w:rPr>
            </w:pPr>
          </w:p>
        </w:tc>
        <w:tc>
          <w:tcPr>
            <w:tcW w:w="8097" w:type="dxa"/>
            <w:gridSpan w:val="10"/>
          </w:tcPr>
          <w:p w:rsidR="00F011A9" w:rsidRPr="00363601" w:rsidRDefault="00F011A9" w:rsidP="00363601">
            <w:pPr>
              <w:spacing w:after="0" w:line="240" w:lineRule="auto"/>
              <w:ind w:left="-108"/>
              <w:jc w:val="center"/>
              <w:rPr>
                <w:sz w:val="24"/>
                <w:szCs w:val="24"/>
                <w:lang w:val="en-US"/>
              </w:rPr>
            </w:pPr>
            <w:r w:rsidRPr="00363601">
              <w:rPr>
                <w:sz w:val="16"/>
                <w:szCs w:val="16"/>
                <w:lang w:val="en-US"/>
              </w:rPr>
              <w:t>(</w:t>
            </w:r>
            <w:r>
              <w:rPr>
                <w:sz w:val="16"/>
                <w:szCs w:val="16"/>
                <w:lang w:val="en-US"/>
              </w:rPr>
              <w:t>position</w:t>
            </w:r>
            <w:r w:rsidRPr="00844171">
              <w:rPr>
                <w:sz w:val="16"/>
                <w:szCs w:val="16"/>
                <w:lang w:val="en-US"/>
              </w:rPr>
              <w:t xml:space="preserve"> </w:t>
            </w:r>
            <w:r>
              <w:rPr>
                <w:sz w:val="16"/>
                <w:szCs w:val="16"/>
                <w:lang w:val="en-US"/>
              </w:rPr>
              <w:t>and</w:t>
            </w:r>
            <w:r w:rsidRPr="00844171">
              <w:rPr>
                <w:sz w:val="16"/>
                <w:szCs w:val="16"/>
                <w:lang w:val="en-US"/>
              </w:rPr>
              <w:t xml:space="preserve"> </w:t>
            </w:r>
            <w:r>
              <w:rPr>
                <w:sz w:val="16"/>
                <w:szCs w:val="16"/>
                <w:lang w:val="en-US"/>
              </w:rPr>
              <w:t>surname</w:t>
            </w:r>
            <w:r w:rsidRPr="00844171">
              <w:rPr>
                <w:sz w:val="16"/>
                <w:szCs w:val="16"/>
                <w:lang w:val="en-US"/>
              </w:rPr>
              <w:t xml:space="preserve">, </w:t>
            </w:r>
            <w:r>
              <w:rPr>
                <w:sz w:val="16"/>
                <w:szCs w:val="16"/>
                <w:lang w:val="en-US"/>
              </w:rPr>
              <w:t>first</w:t>
            </w:r>
            <w:r w:rsidRPr="007E3641">
              <w:rPr>
                <w:sz w:val="16"/>
                <w:szCs w:val="16"/>
                <w:lang w:val="en-US"/>
              </w:rPr>
              <w:t xml:space="preserve"> </w:t>
            </w:r>
            <w:r>
              <w:rPr>
                <w:sz w:val="16"/>
                <w:szCs w:val="16"/>
                <w:lang w:val="en-US"/>
              </w:rPr>
              <w:t>name</w:t>
            </w:r>
            <w:r w:rsidRPr="007E3641">
              <w:rPr>
                <w:sz w:val="16"/>
                <w:szCs w:val="16"/>
                <w:lang w:val="en-US"/>
              </w:rPr>
              <w:t xml:space="preserve"> </w:t>
            </w:r>
            <w:r>
              <w:rPr>
                <w:sz w:val="16"/>
                <w:szCs w:val="16"/>
                <w:lang w:val="en-US"/>
              </w:rPr>
              <w:t>and</w:t>
            </w:r>
            <w:r w:rsidRPr="007E3641">
              <w:rPr>
                <w:sz w:val="16"/>
                <w:szCs w:val="16"/>
                <w:lang w:val="en-US"/>
              </w:rPr>
              <w:t xml:space="preserve"> </w:t>
            </w:r>
            <w:r>
              <w:rPr>
                <w:sz w:val="16"/>
                <w:szCs w:val="16"/>
                <w:lang w:val="en-US"/>
              </w:rPr>
              <w:t>patronymic</w:t>
            </w:r>
            <w:r w:rsidRPr="007E3641">
              <w:rPr>
                <w:sz w:val="16"/>
                <w:szCs w:val="16"/>
                <w:lang w:val="en-US"/>
              </w:rPr>
              <w:t xml:space="preserve"> </w:t>
            </w:r>
            <w:r>
              <w:rPr>
                <w:sz w:val="16"/>
                <w:szCs w:val="16"/>
                <w:lang w:val="en-US"/>
              </w:rPr>
              <w:t>of</w:t>
            </w:r>
            <w:r w:rsidRPr="007E3641">
              <w:rPr>
                <w:sz w:val="16"/>
                <w:szCs w:val="16"/>
                <w:lang w:val="en-US"/>
              </w:rPr>
              <w:t xml:space="preserve"> </w:t>
            </w:r>
            <w:r>
              <w:rPr>
                <w:sz w:val="16"/>
                <w:szCs w:val="16"/>
                <w:lang w:val="en-US"/>
              </w:rPr>
              <w:t>the</w:t>
            </w:r>
            <w:r w:rsidRPr="007E3641">
              <w:rPr>
                <w:sz w:val="16"/>
                <w:szCs w:val="16"/>
                <w:lang w:val="en-US"/>
              </w:rPr>
              <w:t xml:space="preserve"> </w:t>
            </w:r>
            <w:r>
              <w:rPr>
                <w:sz w:val="16"/>
                <w:szCs w:val="16"/>
                <w:lang w:val="en-US"/>
              </w:rPr>
              <w:t>person authorized to grant a power of attorney on behalf of the Principal</w:t>
            </w:r>
            <w:r w:rsidRPr="00363601">
              <w:rPr>
                <w:sz w:val="16"/>
                <w:szCs w:val="16"/>
                <w:lang w:val="en-US"/>
              </w:rPr>
              <w:t>)</w:t>
            </w:r>
          </w:p>
        </w:tc>
      </w:tr>
      <w:tr w:rsidR="00F011A9" w:rsidTr="00D67121">
        <w:trPr>
          <w:gridAfter w:val="2"/>
          <w:wAfter w:w="372" w:type="dxa"/>
        </w:trPr>
        <w:tc>
          <w:tcPr>
            <w:tcW w:w="3418" w:type="dxa"/>
            <w:gridSpan w:val="3"/>
            <w:tcBorders>
              <w:right w:val="single" w:sz="4" w:space="0" w:color="808080" w:themeColor="background1" w:themeShade="80"/>
            </w:tcBorders>
          </w:tcPr>
          <w:p w:rsidR="00F011A9" w:rsidRDefault="00F011A9" w:rsidP="00507153">
            <w:pPr>
              <w:spacing w:after="0" w:line="240" w:lineRule="auto"/>
              <w:ind w:right="-108"/>
              <w:rPr>
                <w:sz w:val="24"/>
                <w:szCs w:val="24"/>
                <w:lang w:val="en-US"/>
              </w:rPr>
            </w:pPr>
            <w:r w:rsidRPr="00976138">
              <w:rPr>
                <w:sz w:val="24"/>
                <w:szCs w:val="24"/>
                <w:lang w:val="en-US"/>
              </w:rPr>
              <w:t>acting pursuant to</w:t>
            </w:r>
          </w:p>
        </w:tc>
        <w:tc>
          <w:tcPr>
            <w:tcW w:w="620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F011A9" w:rsidRPr="007A201B" w:rsidRDefault="00F011A9" w:rsidP="005F69EE">
            <w:pPr>
              <w:spacing w:after="0" w:line="240" w:lineRule="auto"/>
              <w:jc w:val="right"/>
              <w:rPr>
                <w:sz w:val="24"/>
                <w:szCs w:val="24"/>
              </w:rPr>
            </w:pPr>
            <w:r>
              <w:rPr>
                <w:sz w:val="24"/>
                <w:szCs w:val="24"/>
              </w:rPr>
              <w:t>,</w:t>
            </w:r>
          </w:p>
        </w:tc>
      </w:tr>
      <w:tr w:rsidR="00F011A9" w:rsidRPr="00D67121" w:rsidTr="00D67121">
        <w:trPr>
          <w:gridAfter w:val="2"/>
          <w:wAfter w:w="372" w:type="dxa"/>
        </w:trPr>
        <w:tc>
          <w:tcPr>
            <w:tcW w:w="3418" w:type="dxa"/>
            <w:gridSpan w:val="3"/>
          </w:tcPr>
          <w:p w:rsidR="00F011A9" w:rsidRPr="00413713" w:rsidRDefault="00F011A9" w:rsidP="00555916">
            <w:pPr>
              <w:spacing w:after="0" w:line="240" w:lineRule="auto"/>
              <w:rPr>
                <w:sz w:val="24"/>
                <w:szCs w:val="24"/>
              </w:rPr>
            </w:pPr>
          </w:p>
        </w:tc>
        <w:tc>
          <w:tcPr>
            <w:tcW w:w="6205" w:type="dxa"/>
            <w:gridSpan w:val="8"/>
          </w:tcPr>
          <w:p w:rsidR="00F011A9" w:rsidRPr="00EF11B3" w:rsidRDefault="00F011A9" w:rsidP="000E1DDA">
            <w:pPr>
              <w:spacing w:after="0" w:line="240" w:lineRule="auto"/>
              <w:jc w:val="center"/>
              <w:rPr>
                <w:sz w:val="24"/>
                <w:szCs w:val="24"/>
                <w:lang w:val="en-US"/>
              </w:rPr>
            </w:pPr>
            <w:r w:rsidRPr="00EF11B3">
              <w:rPr>
                <w:sz w:val="16"/>
                <w:szCs w:val="16"/>
                <w:lang w:val="en-US"/>
              </w:rPr>
              <w:t>(</w:t>
            </w:r>
            <w:r>
              <w:rPr>
                <w:sz w:val="16"/>
                <w:szCs w:val="16"/>
                <w:lang w:val="en-US"/>
              </w:rPr>
              <w:t>document confirming the powers and authorities</w:t>
            </w:r>
            <w:r w:rsidRPr="00EF11B3">
              <w:rPr>
                <w:sz w:val="16"/>
                <w:szCs w:val="16"/>
                <w:lang w:val="en-US"/>
              </w:rPr>
              <w:t>)</w:t>
            </w:r>
          </w:p>
        </w:tc>
      </w:tr>
      <w:tr w:rsidR="00F011A9" w:rsidRPr="00D67121" w:rsidTr="00D67121">
        <w:trPr>
          <w:gridAfter w:val="2"/>
          <w:wAfter w:w="372" w:type="dxa"/>
        </w:trPr>
        <w:tc>
          <w:tcPr>
            <w:tcW w:w="9623" w:type="dxa"/>
            <w:gridSpan w:val="11"/>
          </w:tcPr>
          <w:p w:rsidR="00F011A9" w:rsidRPr="00EF11B3" w:rsidRDefault="00F011A9" w:rsidP="00476A7C">
            <w:pPr>
              <w:spacing w:after="0" w:line="240" w:lineRule="auto"/>
              <w:jc w:val="both"/>
              <w:rPr>
                <w:sz w:val="24"/>
                <w:szCs w:val="24"/>
                <w:lang w:val="en-US"/>
              </w:rPr>
            </w:pPr>
            <w:r w:rsidRPr="00B143F4">
              <w:rPr>
                <w:sz w:val="24"/>
                <w:szCs w:val="24"/>
                <w:lang w:val="en-US"/>
              </w:rPr>
              <w:t>hereinafter</w:t>
            </w:r>
            <w:r w:rsidRPr="00EF11B3">
              <w:rPr>
                <w:sz w:val="24"/>
                <w:szCs w:val="24"/>
                <w:lang w:val="en-US"/>
              </w:rPr>
              <w:t xml:space="preserve"> </w:t>
            </w:r>
            <w:r w:rsidRPr="00B143F4">
              <w:rPr>
                <w:sz w:val="24"/>
                <w:szCs w:val="24"/>
                <w:lang w:val="en-US"/>
              </w:rPr>
              <w:t>referred</w:t>
            </w:r>
            <w:r w:rsidRPr="00EF11B3">
              <w:rPr>
                <w:sz w:val="24"/>
                <w:szCs w:val="24"/>
                <w:lang w:val="en-US"/>
              </w:rPr>
              <w:t xml:space="preserve"> </w:t>
            </w:r>
            <w:r w:rsidRPr="00B143F4">
              <w:rPr>
                <w:sz w:val="24"/>
                <w:szCs w:val="24"/>
                <w:lang w:val="en-US"/>
              </w:rPr>
              <w:t>to</w:t>
            </w:r>
            <w:r w:rsidRPr="00EF11B3">
              <w:rPr>
                <w:sz w:val="24"/>
                <w:szCs w:val="24"/>
                <w:lang w:val="en-US"/>
              </w:rPr>
              <w:t xml:space="preserve"> </w:t>
            </w:r>
            <w:r w:rsidRPr="00B143F4">
              <w:rPr>
                <w:sz w:val="24"/>
                <w:szCs w:val="24"/>
                <w:lang w:val="en-US"/>
              </w:rPr>
              <w:t>as</w:t>
            </w:r>
            <w:r w:rsidRPr="00EF11B3">
              <w:rPr>
                <w:sz w:val="24"/>
                <w:szCs w:val="24"/>
                <w:lang w:val="en-US"/>
              </w:rPr>
              <w:t xml:space="preserve"> </w:t>
            </w:r>
            <w:r>
              <w:rPr>
                <w:sz w:val="24"/>
                <w:szCs w:val="24"/>
                <w:lang w:val="en-US"/>
              </w:rPr>
              <w:t>the</w:t>
            </w:r>
            <w:r w:rsidRPr="00EF11B3">
              <w:rPr>
                <w:sz w:val="24"/>
                <w:szCs w:val="24"/>
                <w:lang w:val="en-US"/>
              </w:rPr>
              <w:t xml:space="preserve"> </w:t>
            </w:r>
            <w:r>
              <w:rPr>
                <w:sz w:val="24"/>
                <w:szCs w:val="24"/>
                <w:lang w:val="en-US"/>
              </w:rPr>
              <w:t>Principal</w:t>
            </w:r>
            <w:r w:rsidRPr="00EF11B3">
              <w:rPr>
                <w:sz w:val="24"/>
                <w:szCs w:val="24"/>
                <w:lang w:val="en-US"/>
              </w:rPr>
              <w:t xml:space="preserve">, </w:t>
            </w:r>
            <w:r w:rsidRPr="00B143F4">
              <w:rPr>
                <w:sz w:val="24"/>
                <w:szCs w:val="24"/>
                <w:lang w:val="en-US"/>
              </w:rPr>
              <w:t xml:space="preserve">by the present Power of Attorney </w:t>
            </w:r>
            <w:r>
              <w:rPr>
                <w:sz w:val="24"/>
                <w:szCs w:val="24"/>
                <w:lang w:val="en-US"/>
              </w:rPr>
              <w:t>in accordance with the contra</w:t>
            </w:r>
            <w:bookmarkStart w:id="0" w:name="_GoBack"/>
            <w:bookmarkEnd w:id="0"/>
            <w:r>
              <w:rPr>
                <w:sz w:val="24"/>
                <w:szCs w:val="24"/>
                <w:lang w:val="en-US"/>
              </w:rPr>
              <w:t xml:space="preserve">ct of </w:t>
            </w:r>
            <w:r w:rsidRPr="00EF11B3">
              <w:rPr>
                <w:sz w:val="24"/>
                <w:szCs w:val="24"/>
                <w:lang w:val="en-US"/>
              </w:rPr>
              <w:t xml:space="preserve">agency </w:t>
            </w:r>
            <w:r>
              <w:rPr>
                <w:sz w:val="24"/>
                <w:szCs w:val="24"/>
                <w:lang w:val="en-US"/>
              </w:rPr>
              <w:t>dated</w:t>
            </w:r>
          </w:p>
        </w:tc>
      </w:tr>
      <w:tr w:rsidR="00F011A9" w:rsidRPr="00D67121" w:rsidTr="00D67121">
        <w:trPr>
          <w:gridAfter w:val="2"/>
          <w:wAfter w:w="372" w:type="dxa"/>
        </w:trPr>
        <w:tc>
          <w:tcPr>
            <w:tcW w:w="5769"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F011A9" w:rsidRPr="00EF11B3" w:rsidRDefault="00F011A9" w:rsidP="00A00B12">
            <w:pPr>
              <w:spacing w:after="0" w:line="240" w:lineRule="auto"/>
              <w:jc w:val="both"/>
              <w:rPr>
                <w:sz w:val="24"/>
                <w:szCs w:val="24"/>
                <w:lang w:val="en-US"/>
              </w:rPr>
            </w:pPr>
          </w:p>
        </w:tc>
        <w:tc>
          <w:tcPr>
            <w:tcW w:w="3854" w:type="dxa"/>
            <w:gridSpan w:val="4"/>
            <w:tcBorders>
              <w:left w:val="single" w:sz="4" w:space="0" w:color="808080" w:themeColor="background1" w:themeShade="80"/>
            </w:tcBorders>
          </w:tcPr>
          <w:p w:rsidR="00F011A9" w:rsidRPr="00476A7C" w:rsidRDefault="00F011A9" w:rsidP="00476A7C">
            <w:pPr>
              <w:spacing w:after="0" w:line="240" w:lineRule="auto"/>
              <w:jc w:val="both"/>
              <w:rPr>
                <w:sz w:val="24"/>
                <w:szCs w:val="24"/>
                <w:lang w:val="en-US"/>
              </w:rPr>
            </w:pPr>
            <w:r w:rsidRPr="00476A7C">
              <w:rPr>
                <w:sz w:val="24"/>
                <w:szCs w:val="24"/>
                <w:lang w:val="en-US"/>
              </w:rPr>
              <w:t xml:space="preserve">, </w:t>
            </w:r>
            <w:r>
              <w:rPr>
                <w:sz w:val="24"/>
                <w:szCs w:val="24"/>
                <w:lang w:val="en-US"/>
              </w:rPr>
              <w:t>concluded</w:t>
            </w:r>
            <w:r w:rsidRPr="00476A7C">
              <w:rPr>
                <w:sz w:val="24"/>
                <w:szCs w:val="24"/>
                <w:lang w:val="en-US"/>
              </w:rPr>
              <w:t xml:space="preserve"> </w:t>
            </w:r>
            <w:r>
              <w:rPr>
                <w:sz w:val="24"/>
                <w:szCs w:val="24"/>
                <w:lang w:val="en-US"/>
              </w:rPr>
              <w:t>by</w:t>
            </w:r>
            <w:r w:rsidRPr="00476A7C">
              <w:rPr>
                <w:sz w:val="24"/>
                <w:szCs w:val="24"/>
                <w:lang w:val="en-US"/>
              </w:rPr>
              <w:t xml:space="preserve"> </w:t>
            </w:r>
            <w:r>
              <w:rPr>
                <w:sz w:val="24"/>
                <w:szCs w:val="24"/>
                <w:lang w:val="en-US"/>
              </w:rPr>
              <w:t>the Principal and</w:t>
            </w:r>
          </w:p>
        </w:tc>
      </w:tr>
      <w:tr w:rsidR="00F011A9" w:rsidRPr="00D67121" w:rsidTr="00D67121">
        <w:trPr>
          <w:gridAfter w:val="2"/>
          <w:wAfter w:w="372" w:type="dxa"/>
        </w:trPr>
        <w:tc>
          <w:tcPr>
            <w:tcW w:w="5769" w:type="dxa"/>
            <w:gridSpan w:val="7"/>
            <w:tcBorders>
              <w:top w:val="single" w:sz="4" w:space="0" w:color="808080" w:themeColor="background1" w:themeShade="80"/>
              <w:bottom w:val="single" w:sz="4" w:space="0" w:color="808080" w:themeColor="background1" w:themeShade="80"/>
            </w:tcBorders>
          </w:tcPr>
          <w:p w:rsidR="00F011A9" w:rsidRPr="00476A7C" w:rsidRDefault="00F011A9" w:rsidP="00476A7C">
            <w:pPr>
              <w:spacing w:after="0" w:line="240" w:lineRule="auto"/>
              <w:jc w:val="center"/>
              <w:rPr>
                <w:sz w:val="24"/>
                <w:szCs w:val="24"/>
                <w:lang w:val="en-US"/>
              </w:rPr>
            </w:pPr>
            <w:r w:rsidRPr="00476A7C">
              <w:rPr>
                <w:sz w:val="16"/>
                <w:szCs w:val="16"/>
                <w:lang w:val="en-US"/>
              </w:rPr>
              <w:t>(</w:t>
            </w:r>
            <w:r>
              <w:rPr>
                <w:sz w:val="16"/>
                <w:szCs w:val="16"/>
                <w:lang w:val="en-US"/>
              </w:rPr>
              <w:t>date and reference number of the contract of agency</w:t>
            </w:r>
            <w:r w:rsidRPr="00476A7C">
              <w:rPr>
                <w:sz w:val="16"/>
                <w:szCs w:val="16"/>
                <w:lang w:val="en-US"/>
              </w:rPr>
              <w:t>)</w:t>
            </w:r>
          </w:p>
        </w:tc>
        <w:tc>
          <w:tcPr>
            <w:tcW w:w="3854" w:type="dxa"/>
            <w:gridSpan w:val="4"/>
            <w:tcBorders>
              <w:bottom w:val="single" w:sz="4" w:space="0" w:color="808080" w:themeColor="background1" w:themeShade="80"/>
            </w:tcBorders>
          </w:tcPr>
          <w:p w:rsidR="00F011A9" w:rsidRPr="00476A7C" w:rsidRDefault="00F011A9" w:rsidP="00A00B12">
            <w:pPr>
              <w:spacing w:after="0" w:line="240" w:lineRule="auto"/>
              <w:jc w:val="both"/>
              <w:rPr>
                <w:sz w:val="24"/>
                <w:szCs w:val="24"/>
                <w:lang w:val="en-US"/>
              </w:rPr>
            </w:pPr>
          </w:p>
        </w:tc>
      </w:tr>
      <w:tr w:rsidR="00F011A9" w:rsidTr="00D67121">
        <w:trPr>
          <w:gridAfter w:val="2"/>
          <w:wAfter w:w="372" w:type="dxa"/>
        </w:trPr>
        <w:tc>
          <w:tcPr>
            <w:tcW w:w="962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F011A9" w:rsidRPr="00413713" w:rsidRDefault="00F011A9" w:rsidP="00213049">
            <w:pPr>
              <w:spacing w:after="0" w:line="240" w:lineRule="auto"/>
              <w:jc w:val="right"/>
              <w:rPr>
                <w:sz w:val="24"/>
                <w:szCs w:val="24"/>
              </w:rPr>
            </w:pPr>
            <w:r>
              <w:rPr>
                <w:sz w:val="24"/>
                <w:szCs w:val="24"/>
              </w:rPr>
              <w:t>,</w:t>
            </w:r>
          </w:p>
        </w:tc>
      </w:tr>
      <w:tr w:rsidR="00F011A9" w:rsidRPr="00D67121" w:rsidTr="00D67121">
        <w:trPr>
          <w:gridAfter w:val="1"/>
          <w:wAfter w:w="136" w:type="dxa"/>
        </w:trPr>
        <w:tc>
          <w:tcPr>
            <w:tcW w:w="9623" w:type="dxa"/>
            <w:gridSpan w:val="11"/>
            <w:tcBorders>
              <w:top w:val="single" w:sz="4" w:space="0" w:color="808080" w:themeColor="background1" w:themeShade="80"/>
            </w:tcBorders>
          </w:tcPr>
          <w:p w:rsidR="00F011A9" w:rsidRPr="00476A7C" w:rsidRDefault="00F011A9" w:rsidP="0081216E">
            <w:pPr>
              <w:spacing w:after="0" w:line="240" w:lineRule="auto"/>
              <w:ind w:left="284"/>
              <w:jc w:val="center"/>
              <w:rPr>
                <w:sz w:val="24"/>
                <w:szCs w:val="24"/>
                <w:lang w:val="en-US"/>
              </w:rPr>
            </w:pPr>
            <w:r w:rsidRPr="00476A7C">
              <w:rPr>
                <w:sz w:val="16"/>
                <w:szCs w:val="16"/>
                <w:lang w:val="en-US"/>
              </w:rPr>
              <w:t>(</w:t>
            </w:r>
            <w:r>
              <w:rPr>
                <w:sz w:val="16"/>
                <w:szCs w:val="16"/>
                <w:lang w:val="en-US"/>
              </w:rPr>
              <w:t xml:space="preserve">full name of the </w:t>
            </w:r>
            <w:r w:rsidRPr="0081216E">
              <w:rPr>
                <w:sz w:val="16"/>
                <w:szCs w:val="16"/>
                <w:lang w:val="en-US"/>
              </w:rPr>
              <w:t>exchange broker</w:t>
            </w:r>
            <w:r w:rsidRPr="00476A7C">
              <w:rPr>
                <w:sz w:val="16"/>
                <w:szCs w:val="16"/>
                <w:lang w:val="en-US"/>
              </w:rPr>
              <w:t>)</w:t>
            </w:r>
          </w:p>
        </w:tc>
        <w:tc>
          <w:tcPr>
            <w:tcW w:w="236" w:type="dxa"/>
            <w:tcBorders>
              <w:top w:val="single" w:sz="4" w:space="0" w:color="808080" w:themeColor="background1" w:themeShade="80"/>
            </w:tcBorders>
          </w:tcPr>
          <w:p w:rsidR="00F011A9" w:rsidRPr="00476A7C" w:rsidRDefault="00F011A9" w:rsidP="00A00B12">
            <w:pPr>
              <w:spacing w:after="0" w:line="240" w:lineRule="auto"/>
              <w:jc w:val="center"/>
              <w:rPr>
                <w:sz w:val="24"/>
                <w:szCs w:val="24"/>
                <w:lang w:val="en-US"/>
              </w:rPr>
            </w:pPr>
          </w:p>
        </w:tc>
      </w:tr>
      <w:tr w:rsidR="00F011A9" w:rsidTr="00D67121">
        <w:trPr>
          <w:gridAfter w:val="2"/>
          <w:wAfter w:w="372" w:type="dxa"/>
        </w:trPr>
        <w:tc>
          <w:tcPr>
            <w:tcW w:w="2465" w:type="dxa"/>
            <w:gridSpan w:val="2"/>
            <w:tcBorders>
              <w:right w:val="single" w:sz="4" w:space="0" w:color="808080" w:themeColor="background1" w:themeShade="80"/>
            </w:tcBorders>
          </w:tcPr>
          <w:p w:rsidR="00F011A9" w:rsidRPr="00413713" w:rsidRDefault="00F011A9" w:rsidP="00507153">
            <w:pPr>
              <w:spacing w:after="0" w:line="240" w:lineRule="auto"/>
              <w:jc w:val="both"/>
              <w:rPr>
                <w:sz w:val="24"/>
                <w:szCs w:val="24"/>
              </w:rPr>
            </w:pPr>
            <w:r w:rsidRPr="00B143F4">
              <w:rPr>
                <w:sz w:val="24"/>
                <w:szCs w:val="24"/>
                <w:lang w:val="en-US"/>
              </w:rPr>
              <w:t>authorize</w:t>
            </w:r>
            <w:r>
              <w:rPr>
                <w:sz w:val="24"/>
                <w:szCs w:val="24"/>
                <w:lang w:val="en-US"/>
              </w:rPr>
              <w:t>s</w:t>
            </w:r>
          </w:p>
        </w:tc>
        <w:tc>
          <w:tcPr>
            <w:tcW w:w="7158"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F011A9" w:rsidRPr="00413713" w:rsidRDefault="00F011A9" w:rsidP="00213049">
            <w:pPr>
              <w:spacing w:after="0" w:line="240" w:lineRule="auto"/>
              <w:jc w:val="right"/>
              <w:rPr>
                <w:sz w:val="24"/>
                <w:szCs w:val="24"/>
              </w:rPr>
            </w:pPr>
            <w:r>
              <w:rPr>
                <w:sz w:val="24"/>
                <w:szCs w:val="24"/>
              </w:rPr>
              <w:t>,</w:t>
            </w:r>
          </w:p>
        </w:tc>
      </w:tr>
      <w:tr w:rsidR="00F011A9" w:rsidRPr="00D67121" w:rsidTr="00D67121">
        <w:trPr>
          <w:gridAfter w:val="2"/>
          <w:wAfter w:w="372" w:type="dxa"/>
        </w:trPr>
        <w:tc>
          <w:tcPr>
            <w:tcW w:w="2465" w:type="dxa"/>
            <w:gridSpan w:val="2"/>
          </w:tcPr>
          <w:p w:rsidR="00F011A9" w:rsidRPr="00413713" w:rsidRDefault="00F011A9" w:rsidP="00507153">
            <w:pPr>
              <w:spacing w:after="0" w:line="240" w:lineRule="auto"/>
              <w:jc w:val="both"/>
              <w:rPr>
                <w:sz w:val="24"/>
                <w:szCs w:val="24"/>
              </w:rPr>
            </w:pPr>
          </w:p>
        </w:tc>
        <w:tc>
          <w:tcPr>
            <w:tcW w:w="7158" w:type="dxa"/>
            <w:gridSpan w:val="9"/>
          </w:tcPr>
          <w:p w:rsidR="00F011A9" w:rsidRPr="0012257F" w:rsidRDefault="00F011A9" w:rsidP="0012257F">
            <w:pPr>
              <w:spacing w:after="0" w:line="240" w:lineRule="auto"/>
              <w:jc w:val="center"/>
              <w:rPr>
                <w:sz w:val="24"/>
                <w:szCs w:val="24"/>
                <w:lang w:val="en-US"/>
              </w:rPr>
            </w:pPr>
            <w:r w:rsidRPr="0012257F">
              <w:rPr>
                <w:sz w:val="16"/>
                <w:szCs w:val="16"/>
                <w:lang w:val="en-US"/>
              </w:rPr>
              <w:t>(</w:t>
            </w:r>
            <w:r w:rsidRPr="00B143F4">
              <w:rPr>
                <w:sz w:val="16"/>
                <w:szCs w:val="16"/>
                <w:lang w:val="en-US"/>
              </w:rPr>
              <w:t xml:space="preserve">surname, first name and patronymic </w:t>
            </w:r>
            <w:r>
              <w:rPr>
                <w:sz w:val="16"/>
                <w:szCs w:val="16"/>
                <w:lang w:val="en-US"/>
              </w:rPr>
              <w:t>of the exchange broker’s trader</w:t>
            </w:r>
            <w:r w:rsidRPr="0012257F">
              <w:rPr>
                <w:sz w:val="16"/>
                <w:szCs w:val="16"/>
                <w:lang w:val="en-US"/>
              </w:rPr>
              <w:t>)</w:t>
            </w:r>
          </w:p>
        </w:tc>
      </w:tr>
      <w:tr w:rsidR="00F011A9" w:rsidRPr="00D67121" w:rsidTr="00D67121">
        <w:trPr>
          <w:gridAfter w:val="2"/>
          <w:wAfter w:w="372" w:type="dxa"/>
        </w:trPr>
        <w:tc>
          <w:tcPr>
            <w:tcW w:w="9623" w:type="dxa"/>
            <w:gridSpan w:val="11"/>
          </w:tcPr>
          <w:p w:rsidR="00F011A9" w:rsidRPr="00DF7943" w:rsidRDefault="00F011A9" w:rsidP="00251872">
            <w:pPr>
              <w:spacing w:after="0" w:line="240" w:lineRule="auto"/>
              <w:jc w:val="both"/>
              <w:rPr>
                <w:sz w:val="24"/>
                <w:szCs w:val="24"/>
                <w:lang w:val="en-US"/>
              </w:rPr>
            </w:pPr>
            <w:r w:rsidRPr="00251872">
              <w:rPr>
                <w:sz w:val="24"/>
                <w:szCs w:val="24"/>
                <w:lang w:val="en-US"/>
              </w:rPr>
              <w:t>hereinafter referred to as the Trader, to represent the interests of the Principal at “Belarusian Universal Commodity Exchange” OJSC (hereinafter referred to as the Exchange) while carrying out activities connected with the exchange trade</w:t>
            </w:r>
            <w:r>
              <w:rPr>
                <w:sz w:val="24"/>
                <w:szCs w:val="24"/>
                <w:lang w:val="en-US"/>
              </w:rPr>
              <w:t>;</w:t>
            </w:r>
            <w:r w:rsidRPr="00DF7943">
              <w:rPr>
                <w:sz w:val="24"/>
                <w:szCs w:val="24"/>
                <w:lang w:val="en-US"/>
              </w:rPr>
              <w:t xml:space="preserve"> </w:t>
            </w:r>
            <w:r>
              <w:rPr>
                <w:sz w:val="24"/>
                <w:szCs w:val="24"/>
                <w:lang w:val="en-US"/>
              </w:rPr>
              <w:t>for that purpose the Trader is authorized to:</w:t>
            </w:r>
          </w:p>
          <w:p w:rsidR="00F011A9" w:rsidRPr="0026396C" w:rsidRDefault="00F011A9" w:rsidP="00601827">
            <w:pPr>
              <w:spacing w:after="0" w:line="240" w:lineRule="auto"/>
              <w:ind w:firstLine="709"/>
              <w:jc w:val="both"/>
              <w:rPr>
                <w:sz w:val="24"/>
                <w:szCs w:val="24"/>
                <w:lang w:val="en-US"/>
              </w:rPr>
            </w:pPr>
            <w:r>
              <w:rPr>
                <w:sz w:val="24"/>
                <w:szCs w:val="24"/>
                <w:lang w:val="en-US"/>
              </w:rPr>
              <w:t>submit</w:t>
            </w:r>
            <w:r w:rsidRPr="009A63C6">
              <w:rPr>
                <w:sz w:val="24"/>
                <w:szCs w:val="24"/>
                <w:lang w:val="en-US"/>
              </w:rPr>
              <w:t xml:space="preserve"> </w:t>
            </w:r>
            <w:r>
              <w:rPr>
                <w:sz w:val="24"/>
                <w:szCs w:val="24"/>
                <w:lang w:val="en-US"/>
              </w:rPr>
              <w:t>applications</w:t>
            </w:r>
            <w:r w:rsidRPr="0026396C">
              <w:rPr>
                <w:sz w:val="24"/>
                <w:szCs w:val="24"/>
                <w:lang w:val="en-US"/>
              </w:rPr>
              <w:t>;</w:t>
            </w:r>
          </w:p>
          <w:p w:rsidR="00F011A9" w:rsidRPr="0026396C" w:rsidRDefault="00F011A9" w:rsidP="00601827">
            <w:pPr>
              <w:spacing w:after="0" w:line="240" w:lineRule="auto"/>
              <w:ind w:firstLine="709"/>
              <w:jc w:val="both"/>
              <w:rPr>
                <w:sz w:val="24"/>
                <w:szCs w:val="24"/>
                <w:lang w:val="en-US"/>
              </w:rPr>
            </w:pPr>
            <w:r>
              <w:rPr>
                <w:sz w:val="24"/>
                <w:szCs w:val="24"/>
                <w:lang w:val="en-US"/>
              </w:rPr>
              <w:t>participate</w:t>
            </w:r>
            <w:r w:rsidRPr="009A63C6">
              <w:rPr>
                <w:sz w:val="24"/>
                <w:szCs w:val="24"/>
                <w:lang w:val="en-US"/>
              </w:rPr>
              <w:t xml:space="preserve"> </w:t>
            </w:r>
            <w:r>
              <w:rPr>
                <w:sz w:val="24"/>
                <w:szCs w:val="24"/>
                <w:lang w:val="en-US"/>
              </w:rPr>
              <w:t>in</w:t>
            </w:r>
            <w:r w:rsidRPr="009A63C6">
              <w:rPr>
                <w:sz w:val="24"/>
                <w:szCs w:val="24"/>
                <w:lang w:val="en-US"/>
              </w:rPr>
              <w:t xml:space="preserve"> </w:t>
            </w:r>
            <w:r>
              <w:rPr>
                <w:sz w:val="24"/>
                <w:szCs w:val="24"/>
                <w:lang w:val="en-US"/>
              </w:rPr>
              <w:t>the</w:t>
            </w:r>
            <w:r w:rsidRPr="009A63C6">
              <w:rPr>
                <w:sz w:val="24"/>
                <w:szCs w:val="24"/>
                <w:lang w:val="en-US"/>
              </w:rPr>
              <w:t xml:space="preserve"> </w:t>
            </w:r>
            <w:r>
              <w:rPr>
                <w:sz w:val="24"/>
                <w:szCs w:val="24"/>
                <w:lang w:val="en-US"/>
              </w:rPr>
              <w:t>exchange</w:t>
            </w:r>
            <w:r w:rsidRPr="009A63C6">
              <w:rPr>
                <w:sz w:val="24"/>
                <w:szCs w:val="24"/>
                <w:lang w:val="en-US"/>
              </w:rPr>
              <w:t xml:space="preserve"> </w:t>
            </w:r>
            <w:r>
              <w:rPr>
                <w:sz w:val="24"/>
                <w:szCs w:val="24"/>
                <w:lang w:val="en-US"/>
              </w:rPr>
              <w:t>auctions</w:t>
            </w:r>
            <w:r w:rsidRPr="009A63C6">
              <w:rPr>
                <w:sz w:val="24"/>
                <w:szCs w:val="24"/>
                <w:lang w:val="en-US"/>
              </w:rPr>
              <w:t xml:space="preserve"> </w:t>
            </w:r>
            <w:r>
              <w:rPr>
                <w:sz w:val="24"/>
                <w:szCs w:val="24"/>
                <w:lang w:val="en-US"/>
              </w:rPr>
              <w:t>with</w:t>
            </w:r>
            <w:r w:rsidRPr="009A63C6">
              <w:rPr>
                <w:sz w:val="24"/>
                <w:szCs w:val="24"/>
                <w:lang w:val="en-US"/>
              </w:rPr>
              <w:t xml:space="preserve"> </w:t>
            </w:r>
            <w:r>
              <w:rPr>
                <w:sz w:val="24"/>
                <w:szCs w:val="24"/>
                <w:lang w:val="en-US"/>
              </w:rPr>
              <w:t>the</w:t>
            </w:r>
            <w:r w:rsidRPr="009A63C6">
              <w:rPr>
                <w:sz w:val="24"/>
                <w:szCs w:val="24"/>
                <w:lang w:val="en-US"/>
              </w:rPr>
              <w:t xml:space="preserve"> </w:t>
            </w:r>
            <w:r>
              <w:rPr>
                <w:sz w:val="24"/>
                <w:szCs w:val="24"/>
                <w:lang w:val="en-US"/>
              </w:rPr>
              <w:t>right</w:t>
            </w:r>
            <w:r w:rsidRPr="009A63C6">
              <w:rPr>
                <w:sz w:val="24"/>
                <w:szCs w:val="24"/>
                <w:lang w:val="en-US"/>
              </w:rPr>
              <w:t xml:space="preserve"> </w:t>
            </w:r>
            <w:r>
              <w:rPr>
                <w:sz w:val="24"/>
                <w:szCs w:val="24"/>
                <w:lang w:val="en-US"/>
              </w:rPr>
              <w:t>to sign</w:t>
            </w:r>
            <w:r w:rsidRPr="009A63C6">
              <w:rPr>
                <w:sz w:val="24"/>
                <w:szCs w:val="24"/>
                <w:lang w:val="en-US"/>
              </w:rPr>
              <w:t xml:space="preserve"> </w:t>
            </w:r>
            <w:r>
              <w:rPr>
                <w:sz w:val="24"/>
                <w:szCs w:val="24"/>
                <w:lang w:val="en-US"/>
              </w:rPr>
              <w:t xml:space="preserve">transaction registers of the </w:t>
            </w:r>
            <w:r w:rsidRPr="00CB3D69">
              <w:rPr>
                <w:sz w:val="24"/>
                <w:szCs w:val="24"/>
                <w:lang w:val="en-US"/>
              </w:rPr>
              <w:t>exchange trade</w:t>
            </w:r>
            <w:r>
              <w:rPr>
                <w:sz w:val="24"/>
                <w:szCs w:val="24"/>
                <w:lang w:val="en-US"/>
              </w:rPr>
              <w:t xml:space="preserve"> participant</w:t>
            </w:r>
            <w:r w:rsidRPr="0026396C">
              <w:rPr>
                <w:sz w:val="24"/>
                <w:szCs w:val="24"/>
                <w:lang w:val="en-US"/>
              </w:rPr>
              <w:t>;</w:t>
            </w:r>
          </w:p>
          <w:p w:rsidR="00F011A9" w:rsidRPr="00A07373" w:rsidRDefault="00F011A9" w:rsidP="00601827">
            <w:pPr>
              <w:spacing w:after="0" w:line="240" w:lineRule="auto"/>
              <w:ind w:firstLine="709"/>
              <w:jc w:val="both"/>
              <w:rPr>
                <w:sz w:val="24"/>
                <w:szCs w:val="24"/>
                <w:lang w:val="en-US"/>
              </w:rPr>
            </w:pPr>
            <w:r>
              <w:rPr>
                <w:sz w:val="24"/>
                <w:szCs w:val="24"/>
                <w:lang w:val="en-US"/>
              </w:rPr>
              <w:t>sign</w:t>
            </w:r>
            <w:r w:rsidRPr="003870FE">
              <w:rPr>
                <w:sz w:val="24"/>
                <w:szCs w:val="24"/>
                <w:lang w:val="en-US"/>
              </w:rPr>
              <w:t xml:space="preserve"> </w:t>
            </w:r>
            <w:r>
              <w:rPr>
                <w:sz w:val="24"/>
                <w:szCs w:val="24"/>
                <w:lang w:val="en-US"/>
              </w:rPr>
              <w:t>exchange</w:t>
            </w:r>
            <w:r w:rsidRPr="003870FE">
              <w:rPr>
                <w:sz w:val="24"/>
                <w:szCs w:val="24"/>
                <w:lang w:val="en-US"/>
              </w:rPr>
              <w:t xml:space="preserve"> </w:t>
            </w:r>
            <w:r>
              <w:rPr>
                <w:sz w:val="24"/>
                <w:szCs w:val="24"/>
                <w:lang w:val="en-US"/>
              </w:rPr>
              <w:t>transactions</w:t>
            </w:r>
            <w:r w:rsidRPr="003870FE">
              <w:rPr>
                <w:sz w:val="24"/>
                <w:szCs w:val="24"/>
                <w:lang w:val="en-US"/>
              </w:rPr>
              <w:t xml:space="preserve"> (</w:t>
            </w:r>
            <w:r>
              <w:rPr>
                <w:sz w:val="24"/>
                <w:szCs w:val="24"/>
                <w:lang w:val="en-US"/>
              </w:rPr>
              <w:t>contracts</w:t>
            </w:r>
            <w:r w:rsidRPr="003870FE">
              <w:rPr>
                <w:sz w:val="24"/>
                <w:szCs w:val="24"/>
                <w:lang w:val="en-US"/>
              </w:rPr>
              <w:t xml:space="preserve">) </w:t>
            </w:r>
            <w:r>
              <w:rPr>
                <w:sz w:val="24"/>
                <w:szCs w:val="24"/>
                <w:lang w:val="en-US"/>
              </w:rPr>
              <w:t>and</w:t>
            </w:r>
            <w:r w:rsidRPr="003870FE">
              <w:rPr>
                <w:sz w:val="24"/>
                <w:szCs w:val="24"/>
                <w:lang w:val="en-US"/>
              </w:rPr>
              <w:t xml:space="preserve"> amendment agreement</w:t>
            </w:r>
            <w:r>
              <w:rPr>
                <w:sz w:val="24"/>
                <w:szCs w:val="24"/>
                <w:lang w:val="en-US"/>
              </w:rPr>
              <w:t>s</w:t>
            </w:r>
            <w:r w:rsidRPr="003870FE">
              <w:rPr>
                <w:sz w:val="24"/>
                <w:szCs w:val="24"/>
                <w:lang w:val="en-US"/>
              </w:rPr>
              <w:t xml:space="preserve"> </w:t>
            </w:r>
            <w:r>
              <w:rPr>
                <w:sz w:val="24"/>
                <w:szCs w:val="24"/>
                <w:lang w:val="en-US"/>
              </w:rPr>
              <w:t xml:space="preserve">thereto, </w:t>
            </w:r>
            <w:r w:rsidRPr="005C4437">
              <w:rPr>
                <w:sz w:val="24"/>
                <w:szCs w:val="24"/>
                <w:lang w:val="en-US"/>
              </w:rPr>
              <w:t>including without limitation</w:t>
            </w:r>
            <w:r>
              <w:rPr>
                <w:sz w:val="24"/>
                <w:szCs w:val="24"/>
                <w:lang w:val="en-US"/>
              </w:rPr>
              <w:t xml:space="preserve"> </w:t>
            </w:r>
            <w:r w:rsidRPr="00D23EE9">
              <w:rPr>
                <w:sz w:val="24"/>
                <w:szCs w:val="24"/>
                <w:lang w:val="en-US"/>
              </w:rPr>
              <w:t>with a provision of</w:t>
            </w:r>
            <w:r>
              <w:rPr>
                <w:sz w:val="24"/>
                <w:szCs w:val="24"/>
                <w:lang w:val="en-US"/>
              </w:rPr>
              <w:t xml:space="preserve"> </w:t>
            </w:r>
            <w:r w:rsidRPr="00D23EE9">
              <w:rPr>
                <w:sz w:val="24"/>
                <w:szCs w:val="24"/>
                <w:lang w:val="en-US"/>
              </w:rPr>
              <w:t>referral of disputes</w:t>
            </w:r>
            <w:r>
              <w:rPr>
                <w:sz w:val="24"/>
                <w:szCs w:val="24"/>
                <w:lang w:val="en-US"/>
              </w:rPr>
              <w:t xml:space="preserve"> for settlement to the </w:t>
            </w:r>
            <w:r w:rsidRPr="00C95D30">
              <w:rPr>
                <w:sz w:val="24"/>
                <w:szCs w:val="24"/>
                <w:lang w:val="en-US"/>
              </w:rPr>
              <w:t>arbitrary commission</w:t>
            </w:r>
            <w:r>
              <w:rPr>
                <w:sz w:val="24"/>
                <w:szCs w:val="24"/>
                <w:lang w:val="en-US"/>
              </w:rPr>
              <w:t xml:space="preserve"> of the Exchange, the </w:t>
            </w:r>
            <w:r w:rsidRPr="00C95D30">
              <w:rPr>
                <w:sz w:val="24"/>
                <w:szCs w:val="24"/>
                <w:lang w:val="en-US"/>
              </w:rPr>
              <w:t>arbitration court</w:t>
            </w:r>
            <w:r>
              <w:rPr>
                <w:sz w:val="24"/>
                <w:szCs w:val="24"/>
                <w:lang w:val="en-US"/>
              </w:rPr>
              <w:t xml:space="preserve">, other permanent </w:t>
            </w:r>
            <w:r w:rsidRPr="00C95D30">
              <w:rPr>
                <w:sz w:val="24"/>
                <w:szCs w:val="24"/>
                <w:lang w:val="en-US"/>
              </w:rPr>
              <w:t>arbitral body</w:t>
            </w:r>
            <w:r>
              <w:rPr>
                <w:sz w:val="24"/>
                <w:szCs w:val="24"/>
                <w:lang w:val="en-US"/>
              </w:rPr>
              <w:t xml:space="preserve"> as well as agreements concerning exchange</w:t>
            </w:r>
            <w:r w:rsidRPr="003870FE">
              <w:rPr>
                <w:sz w:val="24"/>
                <w:szCs w:val="24"/>
                <w:lang w:val="en-US"/>
              </w:rPr>
              <w:t xml:space="preserve"> </w:t>
            </w:r>
            <w:r>
              <w:rPr>
                <w:sz w:val="24"/>
                <w:szCs w:val="24"/>
                <w:lang w:val="en-US"/>
              </w:rPr>
              <w:t>transactions</w:t>
            </w:r>
            <w:r w:rsidRPr="003870FE">
              <w:rPr>
                <w:sz w:val="24"/>
                <w:szCs w:val="24"/>
                <w:lang w:val="en-US"/>
              </w:rPr>
              <w:t xml:space="preserve"> (</w:t>
            </w:r>
            <w:r>
              <w:rPr>
                <w:sz w:val="24"/>
                <w:szCs w:val="24"/>
                <w:lang w:val="en-US"/>
              </w:rPr>
              <w:t>contracts</w:t>
            </w:r>
            <w:r w:rsidRPr="003870FE">
              <w:rPr>
                <w:sz w:val="24"/>
                <w:szCs w:val="24"/>
                <w:lang w:val="en-US"/>
              </w:rPr>
              <w:t>)</w:t>
            </w:r>
            <w:r>
              <w:rPr>
                <w:sz w:val="24"/>
                <w:szCs w:val="24"/>
                <w:lang w:val="en-US"/>
              </w:rPr>
              <w:t xml:space="preserve"> termination</w:t>
            </w:r>
            <w:r w:rsidRPr="00A07373">
              <w:rPr>
                <w:sz w:val="24"/>
                <w:szCs w:val="24"/>
                <w:lang w:val="en-US"/>
              </w:rPr>
              <w:t>;</w:t>
            </w:r>
          </w:p>
          <w:p w:rsidR="00F011A9" w:rsidRPr="00A07373" w:rsidRDefault="00F011A9" w:rsidP="00601827">
            <w:pPr>
              <w:spacing w:after="0" w:line="240" w:lineRule="auto"/>
              <w:ind w:firstLine="709"/>
              <w:jc w:val="both"/>
              <w:rPr>
                <w:sz w:val="24"/>
                <w:szCs w:val="24"/>
                <w:lang w:val="en-US"/>
              </w:rPr>
            </w:pPr>
            <w:r>
              <w:rPr>
                <w:sz w:val="24"/>
                <w:szCs w:val="24"/>
                <w:lang w:val="en-US"/>
              </w:rPr>
              <w:t>provide</w:t>
            </w:r>
            <w:r w:rsidRPr="004D45F8">
              <w:rPr>
                <w:sz w:val="24"/>
                <w:szCs w:val="24"/>
                <w:lang w:val="en-US"/>
              </w:rPr>
              <w:t xml:space="preserve"> </w:t>
            </w:r>
            <w:r>
              <w:rPr>
                <w:sz w:val="24"/>
                <w:szCs w:val="24"/>
                <w:lang w:val="en-US"/>
              </w:rPr>
              <w:t>the</w:t>
            </w:r>
            <w:r w:rsidRPr="004D45F8">
              <w:rPr>
                <w:sz w:val="24"/>
                <w:szCs w:val="24"/>
                <w:lang w:val="en-US"/>
              </w:rPr>
              <w:t xml:space="preserve"> </w:t>
            </w:r>
            <w:r>
              <w:rPr>
                <w:sz w:val="24"/>
                <w:szCs w:val="24"/>
                <w:lang w:val="en-US"/>
              </w:rPr>
              <w:t>Exchange</w:t>
            </w:r>
            <w:r w:rsidRPr="004D45F8">
              <w:rPr>
                <w:sz w:val="24"/>
                <w:szCs w:val="24"/>
                <w:lang w:val="en-US"/>
              </w:rPr>
              <w:t xml:space="preserve"> </w:t>
            </w:r>
            <w:r>
              <w:rPr>
                <w:sz w:val="24"/>
                <w:szCs w:val="24"/>
                <w:lang w:val="en-US"/>
              </w:rPr>
              <w:t>with</w:t>
            </w:r>
            <w:r w:rsidRPr="004D45F8">
              <w:rPr>
                <w:sz w:val="24"/>
                <w:szCs w:val="24"/>
                <w:lang w:val="en-US"/>
              </w:rPr>
              <w:t xml:space="preserve"> </w:t>
            </w:r>
            <w:r>
              <w:rPr>
                <w:sz w:val="24"/>
                <w:szCs w:val="24"/>
                <w:lang w:val="en-US"/>
              </w:rPr>
              <w:t>the documents</w:t>
            </w:r>
            <w:r w:rsidRPr="004D45F8">
              <w:rPr>
                <w:sz w:val="24"/>
                <w:szCs w:val="24"/>
                <w:lang w:val="en-US"/>
              </w:rPr>
              <w:t xml:space="preserve"> </w:t>
            </w:r>
            <w:r>
              <w:rPr>
                <w:sz w:val="24"/>
                <w:szCs w:val="24"/>
                <w:lang w:val="en-US"/>
              </w:rPr>
              <w:t>and</w:t>
            </w:r>
            <w:r w:rsidRPr="004D45F8">
              <w:rPr>
                <w:sz w:val="24"/>
                <w:szCs w:val="24"/>
                <w:lang w:val="en-US"/>
              </w:rPr>
              <w:t xml:space="preserve"> </w:t>
            </w:r>
            <w:r>
              <w:rPr>
                <w:sz w:val="24"/>
                <w:szCs w:val="24"/>
                <w:lang w:val="en-US"/>
              </w:rPr>
              <w:t>the data</w:t>
            </w:r>
            <w:r w:rsidRPr="004D45F8">
              <w:rPr>
                <w:sz w:val="24"/>
                <w:szCs w:val="24"/>
                <w:lang w:val="en-US"/>
              </w:rPr>
              <w:t xml:space="preserve"> </w:t>
            </w:r>
            <w:r>
              <w:rPr>
                <w:sz w:val="24"/>
                <w:szCs w:val="24"/>
                <w:lang w:val="en-US"/>
              </w:rPr>
              <w:t>concerning the settlement of exchange</w:t>
            </w:r>
            <w:r w:rsidRPr="003870FE">
              <w:rPr>
                <w:sz w:val="24"/>
                <w:szCs w:val="24"/>
                <w:lang w:val="en-US"/>
              </w:rPr>
              <w:t xml:space="preserve"> </w:t>
            </w:r>
            <w:r>
              <w:rPr>
                <w:sz w:val="24"/>
                <w:szCs w:val="24"/>
                <w:lang w:val="en-US"/>
              </w:rPr>
              <w:t>transactions</w:t>
            </w:r>
            <w:r w:rsidRPr="003870FE">
              <w:rPr>
                <w:sz w:val="24"/>
                <w:szCs w:val="24"/>
                <w:lang w:val="en-US"/>
              </w:rPr>
              <w:t xml:space="preserve"> (</w:t>
            </w:r>
            <w:r>
              <w:rPr>
                <w:sz w:val="24"/>
                <w:szCs w:val="24"/>
                <w:lang w:val="en-US"/>
              </w:rPr>
              <w:t>contracts</w:t>
            </w:r>
            <w:r w:rsidRPr="003870FE">
              <w:rPr>
                <w:sz w:val="24"/>
                <w:szCs w:val="24"/>
                <w:lang w:val="en-US"/>
              </w:rPr>
              <w:t>)</w:t>
            </w:r>
            <w:r w:rsidRPr="00A07373">
              <w:rPr>
                <w:sz w:val="24"/>
                <w:szCs w:val="24"/>
                <w:lang w:val="en-US"/>
              </w:rPr>
              <w:t>;</w:t>
            </w:r>
          </w:p>
          <w:p w:rsidR="00F011A9" w:rsidRPr="005008FA" w:rsidRDefault="00F011A9" w:rsidP="00601827">
            <w:pPr>
              <w:spacing w:after="0" w:line="240" w:lineRule="auto"/>
              <w:ind w:firstLine="709"/>
              <w:jc w:val="both"/>
              <w:rPr>
                <w:sz w:val="24"/>
                <w:szCs w:val="24"/>
                <w:lang w:val="en-US"/>
              </w:rPr>
            </w:pPr>
            <w:r>
              <w:rPr>
                <w:sz w:val="24"/>
                <w:szCs w:val="24"/>
                <w:lang w:val="en-US"/>
              </w:rPr>
              <w:t xml:space="preserve">perform other </w:t>
            </w:r>
            <w:r w:rsidRPr="00E76973">
              <w:rPr>
                <w:sz w:val="24"/>
                <w:szCs w:val="24"/>
                <w:lang w:val="en-US"/>
              </w:rPr>
              <w:t>arrangements and formalities</w:t>
            </w:r>
            <w:r>
              <w:rPr>
                <w:sz w:val="24"/>
                <w:szCs w:val="24"/>
                <w:lang w:val="en-US"/>
              </w:rPr>
              <w:t xml:space="preserve"> connected with the fulfillment of the present commission</w:t>
            </w:r>
            <w:r w:rsidRPr="005008FA">
              <w:rPr>
                <w:sz w:val="24"/>
                <w:szCs w:val="24"/>
                <w:lang w:val="en-US"/>
              </w:rPr>
              <w:t>.</w:t>
            </w:r>
          </w:p>
        </w:tc>
      </w:tr>
      <w:tr w:rsidR="00F011A9" w:rsidTr="00D67121">
        <w:trPr>
          <w:gridAfter w:val="2"/>
          <w:wAfter w:w="372" w:type="dxa"/>
        </w:trPr>
        <w:tc>
          <w:tcPr>
            <w:tcW w:w="5491" w:type="dxa"/>
            <w:gridSpan w:val="6"/>
            <w:tcBorders>
              <w:right w:val="single" w:sz="4" w:space="0" w:color="808080" w:themeColor="background1" w:themeShade="80"/>
            </w:tcBorders>
          </w:tcPr>
          <w:p w:rsidR="00F011A9" w:rsidRPr="005008FA" w:rsidRDefault="00F011A9" w:rsidP="00DA74A9">
            <w:pPr>
              <w:spacing w:after="0" w:line="240" w:lineRule="auto"/>
              <w:ind w:firstLine="709"/>
              <w:jc w:val="both"/>
              <w:rPr>
                <w:sz w:val="24"/>
                <w:szCs w:val="24"/>
                <w:lang w:val="en-US"/>
              </w:rPr>
            </w:pPr>
            <w:r>
              <w:rPr>
                <w:sz w:val="24"/>
                <w:szCs w:val="24"/>
                <w:lang w:val="en-US"/>
              </w:rPr>
              <w:t>The present Power of Attorney is valid till</w:t>
            </w:r>
          </w:p>
        </w:tc>
        <w:tc>
          <w:tcPr>
            <w:tcW w:w="4132"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F011A9" w:rsidRPr="007A201B" w:rsidRDefault="00F011A9" w:rsidP="00547959">
            <w:pPr>
              <w:spacing w:after="0" w:line="240" w:lineRule="auto"/>
              <w:ind w:firstLine="709"/>
              <w:jc w:val="right"/>
              <w:rPr>
                <w:sz w:val="24"/>
                <w:szCs w:val="24"/>
              </w:rPr>
            </w:pPr>
            <w:r>
              <w:rPr>
                <w:sz w:val="24"/>
                <w:szCs w:val="24"/>
              </w:rPr>
              <w:t>.</w:t>
            </w:r>
          </w:p>
        </w:tc>
      </w:tr>
      <w:tr w:rsidR="00F011A9" w:rsidTr="00D67121">
        <w:trPr>
          <w:gridAfter w:val="2"/>
          <w:wAfter w:w="372" w:type="dxa"/>
        </w:trPr>
        <w:tc>
          <w:tcPr>
            <w:tcW w:w="5491" w:type="dxa"/>
            <w:gridSpan w:val="6"/>
          </w:tcPr>
          <w:p w:rsidR="00F011A9" w:rsidRPr="00B214D0" w:rsidRDefault="00F011A9" w:rsidP="000F42B8">
            <w:pPr>
              <w:spacing w:after="0" w:line="240" w:lineRule="auto"/>
              <w:ind w:firstLine="709"/>
              <w:jc w:val="both"/>
              <w:rPr>
                <w:sz w:val="24"/>
                <w:szCs w:val="24"/>
              </w:rPr>
            </w:pPr>
          </w:p>
        </w:tc>
        <w:tc>
          <w:tcPr>
            <w:tcW w:w="4132" w:type="dxa"/>
            <w:gridSpan w:val="5"/>
          </w:tcPr>
          <w:p w:rsidR="00F011A9" w:rsidRPr="00547959" w:rsidRDefault="00F011A9" w:rsidP="005008FA">
            <w:pPr>
              <w:spacing w:after="0" w:line="240" w:lineRule="auto"/>
              <w:jc w:val="center"/>
              <w:rPr>
                <w:sz w:val="24"/>
                <w:szCs w:val="24"/>
              </w:rPr>
            </w:pPr>
            <w:r w:rsidRPr="000239CB">
              <w:rPr>
                <w:sz w:val="16"/>
                <w:szCs w:val="16"/>
              </w:rPr>
              <w:t>(</w:t>
            </w:r>
            <w:r>
              <w:rPr>
                <w:sz w:val="16"/>
                <w:szCs w:val="16"/>
                <w:lang w:val="en-US"/>
              </w:rPr>
              <w:t>date</w:t>
            </w:r>
            <w:r>
              <w:rPr>
                <w:sz w:val="16"/>
                <w:szCs w:val="16"/>
              </w:rPr>
              <w:t>)</w:t>
            </w:r>
          </w:p>
        </w:tc>
      </w:tr>
      <w:tr w:rsidR="00F011A9" w:rsidTr="00D67121">
        <w:trPr>
          <w:gridAfter w:val="2"/>
          <w:wAfter w:w="372" w:type="dxa"/>
          <w:trHeight w:val="828"/>
        </w:trPr>
        <w:tc>
          <w:tcPr>
            <w:tcW w:w="962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F011A9" w:rsidRPr="007A201B" w:rsidRDefault="00F011A9" w:rsidP="0078259A">
            <w:pPr>
              <w:spacing w:after="0" w:line="240" w:lineRule="auto"/>
              <w:jc w:val="both"/>
              <w:rPr>
                <w:sz w:val="24"/>
                <w:szCs w:val="24"/>
              </w:rPr>
            </w:pPr>
          </w:p>
        </w:tc>
      </w:tr>
      <w:tr w:rsidR="00F011A9" w:rsidRPr="00D67121" w:rsidTr="00D67121">
        <w:trPr>
          <w:gridAfter w:val="2"/>
          <w:wAfter w:w="372" w:type="dxa"/>
          <w:trHeight w:val="403"/>
        </w:trPr>
        <w:tc>
          <w:tcPr>
            <w:tcW w:w="9623" w:type="dxa"/>
            <w:gridSpan w:val="11"/>
            <w:tcBorders>
              <w:top w:val="single" w:sz="4" w:space="0" w:color="808080" w:themeColor="background1" w:themeShade="80"/>
            </w:tcBorders>
          </w:tcPr>
          <w:p w:rsidR="00F011A9" w:rsidRPr="005008FA" w:rsidRDefault="00F011A9" w:rsidP="00961D8B">
            <w:pPr>
              <w:spacing w:after="0" w:line="240" w:lineRule="auto"/>
              <w:jc w:val="center"/>
              <w:rPr>
                <w:sz w:val="16"/>
                <w:szCs w:val="16"/>
                <w:lang w:val="en-US"/>
              </w:rPr>
            </w:pPr>
            <w:r w:rsidRPr="005008FA">
              <w:rPr>
                <w:sz w:val="16"/>
                <w:szCs w:val="16"/>
                <w:lang w:val="en-US"/>
              </w:rPr>
              <w:t>(</w:t>
            </w:r>
            <w:r>
              <w:rPr>
                <w:sz w:val="16"/>
                <w:szCs w:val="16"/>
                <w:lang w:val="en-US"/>
              </w:rPr>
              <w:t>signature</w:t>
            </w:r>
            <w:r w:rsidRPr="003C13ED">
              <w:rPr>
                <w:sz w:val="16"/>
                <w:szCs w:val="16"/>
                <w:lang w:val="en-US"/>
              </w:rPr>
              <w:t xml:space="preserve">, </w:t>
            </w:r>
            <w:r>
              <w:rPr>
                <w:sz w:val="16"/>
                <w:szCs w:val="16"/>
                <w:lang w:val="en-US"/>
              </w:rPr>
              <w:t>initials</w:t>
            </w:r>
            <w:r w:rsidRPr="003C13ED">
              <w:rPr>
                <w:sz w:val="16"/>
                <w:szCs w:val="16"/>
                <w:lang w:val="en-US"/>
              </w:rPr>
              <w:t xml:space="preserve">, </w:t>
            </w:r>
            <w:r>
              <w:rPr>
                <w:sz w:val="16"/>
                <w:szCs w:val="16"/>
                <w:lang w:val="en-US"/>
              </w:rPr>
              <w:t>surname</w:t>
            </w:r>
            <w:r w:rsidRPr="003C13ED">
              <w:rPr>
                <w:sz w:val="16"/>
                <w:szCs w:val="16"/>
                <w:lang w:val="en-US"/>
              </w:rPr>
              <w:t xml:space="preserve">, </w:t>
            </w:r>
            <w:r>
              <w:rPr>
                <w:sz w:val="16"/>
                <w:szCs w:val="16"/>
                <w:lang w:val="en-US"/>
              </w:rPr>
              <w:t>position of the person granting the power of attorney</w:t>
            </w:r>
            <w:r w:rsidRPr="005008FA">
              <w:rPr>
                <w:sz w:val="16"/>
                <w:szCs w:val="16"/>
                <w:lang w:val="en-US"/>
              </w:rPr>
              <w:t>)</w:t>
            </w:r>
          </w:p>
        </w:tc>
      </w:tr>
    </w:tbl>
    <w:p w:rsidR="00F011A9" w:rsidRPr="005008FA" w:rsidRDefault="00F011A9" w:rsidP="00507153">
      <w:pPr>
        <w:spacing w:after="0" w:line="240" w:lineRule="auto"/>
        <w:rPr>
          <w:sz w:val="20"/>
          <w:szCs w:val="20"/>
          <w:lang w:val="en-US"/>
        </w:rPr>
      </w:pPr>
    </w:p>
    <w:p w:rsidR="00F011A9" w:rsidRPr="00F011A9" w:rsidRDefault="00F011A9" w:rsidP="00EC0E2C">
      <w:pPr>
        <w:spacing w:after="0" w:line="240" w:lineRule="auto"/>
        <w:rPr>
          <w:sz w:val="20"/>
          <w:szCs w:val="20"/>
          <w:lang w:val="en-US"/>
        </w:rPr>
      </w:pPr>
    </w:p>
    <w:sectPr w:rsidR="00F011A9" w:rsidRPr="00F011A9" w:rsidSect="00643244">
      <w:pgSz w:w="11906" w:h="16838"/>
      <w:pgMar w:top="567" w:right="567" w:bottom="1418" w:left="1418" w:header="709" w:footer="709" w:gutter="0"/>
      <w:cols w:space="708"/>
      <w:titlePg/>
      <w:docGrid w:linePitch="4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CAC" w:rsidRDefault="00036CAC">
      <w:pPr>
        <w:spacing w:after="0" w:line="240" w:lineRule="auto"/>
      </w:pPr>
      <w:r>
        <w:separator/>
      </w:r>
    </w:p>
  </w:endnote>
  <w:endnote w:type="continuationSeparator" w:id="0">
    <w:p w:rsidR="00036CAC" w:rsidRDefault="00036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CAC" w:rsidRDefault="00036CAC">
      <w:pPr>
        <w:spacing w:after="0" w:line="240" w:lineRule="auto"/>
      </w:pPr>
      <w:r>
        <w:separator/>
      </w:r>
    </w:p>
  </w:footnote>
  <w:footnote w:type="continuationSeparator" w:id="0">
    <w:p w:rsidR="00036CAC" w:rsidRDefault="00036C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E07A9D"/>
    <w:multiLevelType w:val="hybridMultilevel"/>
    <w:tmpl w:val="7CA66E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7D980106"/>
    <w:multiLevelType w:val="hybridMultilevel"/>
    <w:tmpl w:val="F3466A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9FA"/>
    <w:rsid w:val="000211FF"/>
    <w:rsid w:val="000239CB"/>
    <w:rsid w:val="00025643"/>
    <w:rsid w:val="00031312"/>
    <w:rsid w:val="00031682"/>
    <w:rsid w:val="00031B85"/>
    <w:rsid w:val="00036CAC"/>
    <w:rsid w:val="00042FDB"/>
    <w:rsid w:val="00047BAE"/>
    <w:rsid w:val="00050D15"/>
    <w:rsid w:val="00052D98"/>
    <w:rsid w:val="000622AE"/>
    <w:rsid w:val="00070BB1"/>
    <w:rsid w:val="00072B2C"/>
    <w:rsid w:val="00074594"/>
    <w:rsid w:val="000772A2"/>
    <w:rsid w:val="00096A33"/>
    <w:rsid w:val="000A0E57"/>
    <w:rsid w:val="000A7B3B"/>
    <w:rsid w:val="000A7C7B"/>
    <w:rsid w:val="000B0EE5"/>
    <w:rsid w:val="000B3DD4"/>
    <w:rsid w:val="000B583C"/>
    <w:rsid w:val="000C10F7"/>
    <w:rsid w:val="000C153A"/>
    <w:rsid w:val="000C26C9"/>
    <w:rsid w:val="000C779C"/>
    <w:rsid w:val="000D053E"/>
    <w:rsid w:val="000D2A95"/>
    <w:rsid w:val="000D4BA7"/>
    <w:rsid w:val="000D4CAD"/>
    <w:rsid w:val="000D5C08"/>
    <w:rsid w:val="000E0657"/>
    <w:rsid w:val="000E1DDA"/>
    <w:rsid w:val="000E465E"/>
    <w:rsid w:val="000E578B"/>
    <w:rsid w:val="000E7265"/>
    <w:rsid w:val="000E7CE6"/>
    <w:rsid w:val="000E7F5C"/>
    <w:rsid w:val="000F2E0B"/>
    <w:rsid w:val="000F42B8"/>
    <w:rsid w:val="000F4C32"/>
    <w:rsid w:val="000F6FA5"/>
    <w:rsid w:val="00103C69"/>
    <w:rsid w:val="00104960"/>
    <w:rsid w:val="00105731"/>
    <w:rsid w:val="00107A25"/>
    <w:rsid w:val="00111640"/>
    <w:rsid w:val="00113BC5"/>
    <w:rsid w:val="00114CA8"/>
    <w:rsid w:val="00115AFC"/>
    <w:rsid w:val="00120175"/>
    <w:rsid w:val="001210A1"/>
    <w:rsid w:val="00121E72"/>
    <w:rsid w:val="00130A7B"/>
    <w:rsid w:val="001310BD"/>
    <w:rsid w:val="00132513"/>
    <w:rsid w:val="001326E5"/>
    <w:rsid w:val="0013300B"/>
    <w:rsid w:val="001340FF"/>
    <w:rsid w:val="0014063E"/>
    <w:rsid w:val="001441C8"/>
    <w:rsid w:val="00144FF9"/>
    <w:rsid w:val="0014771A"/>
    <w:rsid w:val="00151C8D"/>
    <w:rsid w:val="00155D43"/>
    <w:rsid w:val="00157DEC"/>
    <w:rsid w:val="00162A34"/>
    <w:rsid w:val="00166D3C"/>
    <w:rsid w:val="001700BC"/>
    <w:rsid w:val="00172F2F"/>
    <w:rsid w:val="0017399F"/>
    <w:rsid w:val="0017569A"/>
    <w:rsid w:val="001767BE"/>
    <w:rsid w:val="001777E7"/>
    <w:rsid w:val="001822E0"/>
    <w:rsid w:val="00185087"/>
    <w:rsid w:val="001854F7"/>
    <w:rsid w:val="00186B01"/>
    <w:rsid w:val="00186BD4"/>
    <w:rsid w:val="00187476"/>
    <w:rsid w:val="00190BA6"/>
    <w:rsid w:val="00192B6B"/>
    <w:rsid w:val="00192D7F"/>
    <w:rsid w:val="001948B4"/>
    <w:rsid w:val="001979B2"/>
    <w:rsid w:val="001A06BA"/>
    <w:rsid w:val="001A3D03"/>
    <w:rsid w:val="001A6B71"/>
    <w:rsid w:val="001A7A36"/>
    <w:rsid w:val="001B0EE3"/>
    <w:rsid w:val="001B1509"/>
    <w:rsid w:val="001B4932"/>
    <w:rsid w:val="001C32C0"/>
    <w:rsid w:val="001C3536"/>
    <w:rsid w:val="001D06EE"/>
    <w:rsid w:val="001D0E4D"/>
    <w:rsid w:val="001D37E4"/>
    <w:rsid w:val="001E4659"/>
    <w:rsid w:val="001F253D"/>
    <w:rsid w:val="001F2D16"/>
    <w:rsid w:val="001F30C9"/>
    <w:rsid w:val="001F4193"/>
    <w:rsid w:val="001F4AA9"/>
    <w:rsid w:val="001F6410"/>
    <w:rsid w:val="002003B1"/>
    <w:rsid w:val="00201EE7"/>
    <w:rsid w:val="002030DC"/>
    <w:rsid w:val="00203346"/>
    <w:rsid w:val="002054C2"/>
    <w:rsid w:val="00207100"/>
    <w:rsid w:val="002078B2"/>
    <w:rsid w:val="00212A78"/>
    <w:rsid w:val="0021720D"/>
    <w:rsid w:val="00217D5F"/>
    <w:rsid w:val="00220D0D"/>
    <w:rsid w:val="00221331"/>
    <w:rsid w:val="0022186A"/>
    <w:rsid w:val="00230964"/>
    <w:rsid w:val="0023601A"/>
    <w:rsid w:val="002365E6"/>
    <w:rsid w:val="00240C4C"/>
    <w:rsid w:val="00241FED"/>
    <w:rsid w:val="0025116F"/>
    <w:rsid w:val="00251AF2"/>
    <w:rsid w:val="002527C5"/>
    <w:rsid w:val="0025398E"/>
    <w:rsid w:val="0025418E"/>
    <w:rsid w:val="00256278"/>
    <w:rsid w:val="00260361"/>
    <w:rsid w:val="00263D7D"/>
    <w:rsid w:val="002675E5"/>
    <w:rsid w:val="00276845"/>
    <w:rsid w:val="00277CEC"/>
    <w:rsid w:val="00282121"/>
    <w:rsid w:val="0028435F"/>
    <w:rsid w:val="00285901"/>
    <w:rsid w:val="00286F5D"/>
    <w:rsid w:val="00297D95"/>
    <w:rsid w:val="00297FC1"/>
    <w:rsid w:val="002A20E4"/>
    <w:rsid w:val="002A35FA"/>
    <w:rsid w:val="002B16D4"/>
    <w:rsid w:val="002B1F29"/>
    <w:rsid w:val="002B5229"/>
    <w:rsid w:val="002B75D5"/>
    <w:rsid w:val="002C138B"/>
    <w:rsid w:val="002C1F29"/>
    <w:rsid w:val="002C24B0"/>
    <w:rsid w:val="002C2CCB"/>
    <w:rsid w:val="002C36FF"/>
    <w:rsid w:val="002C5E24"/>
    <w:rsid w:val="002C70BA"/>
    <w:rsid w:val="002D5BBF"/>
    <w:rsid w:val="002D71A8"/>
    <w:rsid w:val="002E0660"/>
    <w:rsid w:val="002E0A03"/>
    <w:rsid w:val="002E2B22"/>
    <w:rsid w:val="002E372C"/>
    <w:rsid w:val="002E461C"/>
    <w:rsid w:val="002F41B6"/>
    <w:rsid w:val="002F47B0"/>
    <w:rsid w:val="002F578C"/>
    <w:rsid w:val="002F6208"/>
    <w:rsid w:val="00302CA8"/>
    <w:rsid w:val="00304128"/>
    <w:rsid w:val="0030791E"/>
    <w:rsid w:val="003126DA"/>
    <w:rsid w:val="00322604"/>
    <w:rsid w:val="003234C2"/>
    <w:rsid w:val="003251D7"/>
    <w:rsid w:val="00330F35"/>
    <w:rsid w:val="00330F75"/>
    <w:rsid w:val="00331886"/>
    <w:rsid w:val="00331D63"/>
    <w:rsid w:val="00331FEB"/>
    <w:rsid w:val="00335B48"/>
    <w:rsid w:val="00341CE9"/>
    <w:rsid w:val="00341EBE"/>
    <w:rsid w:val="00344A51"/>
    <w:rsid w:val="00346778"/>
    <w:rsid w:val="00346A14"/>
    <w:rsid w:val="00352EE8"/>
    <w:rsid w:val="00353BB9"/>
    <w:rsid w:val="00354161"/>
    <w:rsid w:val="003569F9"/>
    <w:rsid w:val="00356F99"/>
    <w:rsid w:val="0036042A"/>
    <w:rsid w:val="00362ECE"/>
    <w:rsid w:val="00363458"/>
    <w:rsid w:val="003710BE"/>
    <w:rsid w:val="003774B0"/>
    <w:rsid w:val="003778CE"/>
    <w:rsid w:val="00381660"/>
    <w:rsid w:val="00381FCD"/>
    <w:rsid w:val="003870FE"/>
    <w:rsid w:val="00392AE2"/>
    <w:rsid w:val="003930E0"/>
    <w:rsid w:val="00395540"/>
    <w:rsid w:val="00396AAF"/>
    <w:rsid w:val="0039780F"/>
    <w:rsid w:val="003A1512"/>
    <w:rsid w:val="003A21D8"/>
    <w:rsid w:val="003A337E"/>
    <w:rsid w:val="003A3775"/>
    <w:rsid w:val="003A4963"/>
    <w:rsid w:val="003A554A"/>
    <w:rsid w:val="003B7DD1"/>
    <w:rsid w:val="003B7DDE"/>
    <w:rsid w:val="003C13ED"/>
    <w:rsid w:val="003C1DAC"/>
    <w:rsid w:val="003C234D"/>
    <w:rsid w:val="003C4373"/>
    <w:rsid w:val="003C62ED"/>
    <w:rsid w:val="003D1094"/>
    <w:rsid w:val="003D67CE"/>
    <w:rsid w:val="003E598C"/>
    <w:rsid w:val="003E78E1"/>
    <w:rsid w:val="003F3E33"/>
    <w:rsid w:val="003F701E"/>
    <w:rsid w:val="00405EA9"/>
    <w:rsid w:val="00413713"/>
    <w:rsid w:val="00413CC9"/>
    <w:rsid w:val="00414EE1"/>
    <w:rsid w:val="0041507D"/>
    <w:rsid w:val="00446945"/>
    <w:rsid w:val="0045054A"/>
    <w:rsid w:val="004545C0"/>
    <w:rsid w:val="00454A5F"/>
    <w:rsid w:val="0045559C"/>
    <w:rsid w:val="00465097"/>
    <w:rsid w:val="00477341"/>
    <w:rsid w:val="00480668"/>
    <w:rsid w:val="0048188E"/>
    <w:rsid w:val="004824C8"/>
    <w:rsid w:val="00484112"/>
    <w:rsid w:val="004852B9"/>
    <w:rsid w:val="0048610B"/>
    <w:rsid w:val="004923C9"/>
    <w:rsid w:val="004945CA"/>
    <w:rsid w:val="004948FC"/>
    <w:rsid w:val="004949BE"/>
    <w:rsid w:val="004A1360"/>
    <w:rsid w:val="004A2993"/>
    <w:rsid w:val="004A6CA0"/>
    <w:rsid w:val="004A7439"/>
    <w:rsid w:val="004A797F"/>
    <w:rsid w:val="004C6AB1"/>
    <w:rsid w:val="004C7432"/>
    <w:rsid w:val="004D26F1"/>
    <w:rsid w:val="004D2B81"/>
    <w:rsid w:val="004D45F8"/>
    <w:rsid w:val="004E03B9"/>
    <w:rsid w:val="004E45E9"/>
    <w:rsid w:val="004E57C9"/>
    <w:rsid w:val="004E5CAF"/>
    <w:rsid w:val="004F16D4"/>
    <w:rsid w:val="004F5A0C"/>
    <w:rsid w:val="004F6191"/>
    <w:rsid w:val="004F78F8"/>
    <w:rsid w:val="005005B8"/>
    <w:rsid w:val="00504DE3"/>
    <w:rsid w:val="00507153"/>
    <w:rsid w:val="00507D2B"/>
    <w:rsid w:val="005100C5"/>
    <w:rsid w:val="00510BB0"/>
    <w:rsid w:val="00510CB9"/>
    <w:rsid w:val="00514C29"/>
    <w:rsid w:val="005243E1"/>
    <w:rsid w:val="00524ED4"/>
    <w:rsid w:val="0053178A"/>
    <w:rsid w:val="005346AD"/>
    <w:rsid w:val="00534940"/>
    <w:rsid w:val="00536C31"/>
    <w:rsid w:val="005372AE"/>
    <w:rsid w:val="00542DE2"/>
    <w:rsid w:val="00542FEE"/>
    <w:rsid w:val="00543EB6"/>
    <w:rsid w:val="005469B9"/>
    <w:rsid w:val="00555916"/>
    <w:rsid w:val="00557CAE"/>
    <w:rsid w:val="0056046D"/>
    <w:rsid w:val="00561AFD"/>
    <w:rsid w:val="00562431"/>
    <w:rsid w:val="00562519"/>
    <w:rsid w:val="00564D5D"/>
    <w:rsid w:val="005669FA"/>
    <w:rsid w:val="0056743D"/>
    <w:rsid w:val="00571C38"/>
    <w:rsid w:val="00581B5C"/>
    <w:rsid w:val="00582A31"/>
    <w:rsid w:val="00583D2E"/>
    <w:rsid w:val="0058559D"/>
    <w:rsid w:val="00586532"/>
    <w:rsid w:val="0058762C"/>
    <w:rsid w:val="00596FF9"/>
    <w:rsid w:val="005A1B2F"/>
    <w:rsid w:val="005A34A2"/>
    <w:rsid w:val="005A66CA"/>
    <w:rsid w:val="005A7C2D"/>
    <w:rsid w:val="005B0687"/>
    <w:rsid w:val="005B0D79"/>
    <w:rsid w:val="005B114F"/>
    <w:rsid w:val="005B1670"/>
    <w:rsid w:val="005B2546"/>
    <w:rsid w:val="005B3F8F"/>
    <w:rsid w:val="005B4886"/>
    <w:rsid w:val="005B5387"/>
    <w:rsid w:val="005B6488"/>
    <w:rsid w:val="005C0CC8"/>
    <w:rsid w:val="005C2884"/>
    <w:rsid w:val="005C2CA2"/>
    <w:rsid w:val="005C4437"/>
    <w:rsid w:val="005C4D08"/>
    <w:rsid w:val="005D01ED"/>
    <w:rsid w:val="005D09EB"/>
    <w:rsid w:val="005D0B94"/>
    <w:rsid w:val="005D3DAC"/>
    <w:rsid w:val="005D42BB"/>
    <w:rsid w:val="005D4820"/>
    <w:rsid w:val="005E0BF9"/>
    <w:rsid w:val="005F2708"/>
    <w:rsid w:val="005F52A7"/>
    <w:rsid w:val="005F5F69"/>
    <w:rsid w:val="005F7C9E"/>
    <w:rsid w:val="00601D2C"/>
    <w:rsid w:val="00601EFB"/>
    <w:rsid w:val="006100B8"/>
    <w:rsid w:val="00610CAE"/>
    <w:rsid w:val="00611F47"/>
    <w:rsid w:val="00622A70"/>
    <w:rsid w:val="00637CD2"/>
    <w:rsid w:val="0064177F"/>
    <w:rsid w:val="00643244"/>
    <w:rsid w:val="0064549C"/>
    <w:rsid w:val="006500F8"/>
    <w:rsid w:val="0065126D"/>
    <w:rsid w:val="0065266B"/>
    <w:rsid w:val="006529CB"/>
    <w:rsid w:val="00655B52"/>
    <w:rsid w:val="006563B7"/>
    <w:rsid w:val="00657588"/>
    <w:rsid w:val="00661F73"/>
    <w:rsid w:val="006708C4"/>
    <w:rsid w:val="00670A9B"/>
    <w:rsid w:val="00671831"/>
    <w:rsid w:val="006724AC"/>
    <w:rsid w:val="00673812"/>
    <w:rsid w:val="00680B99"/>
    <w:rsid w:val="00685046"/>
    <w:rsid w:val="00686E3E"/>
    <w:rsid w:val="0069037B"/>
    <w:rsid w:val="00692E50"/>
    <w:rsid w:val="00693473"/>
    <w:rsid w:val="006962E0"/>
    <w:rsid w:val="006A1432"/>
    <w:rsid w:val="006A17D7"/>
    <w:rsid w:val="006A57ED"/>
    <w:rsid w:val="006A7A61"/>
    <w:rsid w:val="006B4AE0"/>
    <w:rsid w:val="006B5CFA"/>
    <w:rsid w:val="006B71E1"/>
    <w:rsid w:val="006C5CB2"/>
    <w:rsid w:val="006C63C7"/>
    <w:rsid w:val="006C656A"/>
    <w:rsid w:val="006C695C"/>
    <w:rsid w:val="006C7E3D"/>
    <w:rsid w:val="006D2597"/>
    <w:rsid w:val="006D3C42"/>
    <w:rsid w:val="006E1218"/>
    <w:rsid w:val="006E3C70"/>
    <w:rsid w:val="006E6368"/>
    <w:rsid w:val="006E66AD"/>
    <w:rsid w:val="006F05CA"/>
    <w:rsid w:val="006F1085"/>
    <w:rsid w:val="00703B6B"/>
    <w:rsid w:val="00703C16"/>
    <w:rsid w:val="0070785B"/>
    <w:rsid w:val="00714B40"/>
    <w:rsid w:val="00714F6B"/>
    <w:rsid w:val="00721071"/>
    <w:rsid w:val="00725B55"/>
    <w:rsid w:val="00726BBF"/>
    <w:rsid w:val="00727B67"/>
    <w:rsid w:val="00730BC6"/>
    <w:rsid w:val="007313B5"/>
    <w:rsid w:val="00731DFC"/>
    <w:rsid w:val="00731E0B"/>
    <w:rsid w:val="0073600A"/>
    <w:rsid w:val="00736EDE"/>
    <w:rsid w:val="00744059"/>
    <w:rsid w:val="0074678A"/>
    <w:rsid w:val="007512D4"/>
    <w:rsid w:val="00754042"/>
    <w:rsid w:val="0075513A"/>
    <w:rsid w:val="0075607F"/>
    <w:rsid w:val="00761D91"/>
    <w:rsid w:val="007629F7"/>
    <w:rsid w:val="00763748"/>
    <w:rsid w:val="00763967"/>
    <w:rsid w:val="00764BD7"/>
    <w:rsid w:val="00765761"/>
    <w:rsid w:val="007676D5"/>
    <w:rsid w:val="007676E4"/>
    <w:rsid w:val="00773212"/>
    <w:rsid w:val="00774595"/>
    <w:rsid w:val="00776B0C"/>
    <w:rsid w:val="0078259A"/>
    <w:rsid w:val="0078384F"/>
    <w:rsid w:val="00794E80"/>
    <w:rsid w:val="007A0F02"/>
    <w:rsid w:val="007A201B"/>
    <w:rsid w:val="007A37E6"/>
    <w:rsid w:val="007A3AE8"/>
    <w:rsid w:val="007A5647"/>
    <w:rsid w:val="007B2EEF"/>
    <w:rsid w:val="007B373B"/>
    <w:rsid w:val="007B5F87"/>
    <w:rsid w:val="007B76EC"/>
    <w:rsid w:val="007C0BE0"/>
    <w:rsid w:val="007C1579"/>
    <w:rsid w:val="007C7376"/>
    <w:rsid w:val="007D4D64"/>
    <w:rsid w:val="007E0927"/>
    <w:rsid w:val="007E2488"/>
    <w:rsid w:val="007E3641"/>
    <w:rsid w:val="007E5A54"/>
    <w:rsid w:val="007F15D4"/>
    <w:rsid w:val="007F346B"/>
    <w:rsid w:val="007F4606"/>
    <w:rsid w:val="007F5353"/>
    <w:rsid w:val="007F588B"/>
    <w:rsid w:val="007F60BD"/>
    <w:rsid w:val="007F647A"/>
    <w:rsid w:val="00804852"/>
    <w:rsid w:val="00805DD5"/>
    <w:rsid w:val="00807AC9"/>
    <w:rsid w:val="00812AF8"/>
    <w:rsid w:val="00814AF6"/>
    <w:rsid w:val="008150C9"/>
    <w:rsid w:val="00816D30"/>
    <w:rsid w:val="008172EF"/>
    <w:rsid w:val="00822BE9"/>
    <w:rsid w:val="0082319E"/>
    <w:rsid w:val="008239C0"/>
    <w:rsid w:val="008313FC"/>
    <w:rsid w:val="00832606"/>
    <w:rsid w:val="00835AE5"/>
    <w:rsid w:val="00836E34"/>
    <w:rsid w:val="00840840"/>
    <w:rsid w:val="008432C0"/>
    <w:rsid w:val="00844171"/>
    <w:rsid w:val="0084535F"/>
    <w:rsid w:val="00847529"/>
    <w:rsid w:val="00850E6B"/>
    <w:rsid w:val="00850FEE"/>
    <w:rsid w:val="008516E2"/>
    <w:rsid w:val="00851FFB"/>
    <w:rsid w:val="00852955"/>
    <w:rsid w:val="00853022"/>
    <w:rsid w:val="00854507"/>
    <w:rsid w:val="008625F3"/>
    <w:rsid w:val="008715A4"/>
    <w:rsid w:val="008731E7"/>
    <w:rsid w:val="00874492"/>
    <w:rsid w:val="00874C86"/>
    <w:rsid w:val="008775C6"/>
    <w:rsid w:val="00882EA6"/>
    <w:rsid w:val="00885B36"/>
    <w:rsid w:val="008975C5"/>
    <w:rsid w:val="008A4268"/>
    <w:rsid w:val="008A49E3"/>
    <w:rsid w:val="008B1269"/>
    <w:rsid w:val="008B6B8D"/>
    <w:rsid w:val="008C2303"/>
    <w:rsid w:val="008C2983"/>
    <w:rsid w:val="008D075C"/>
    <w:rsid w:val="008D57DF"/>
    <w:rsid w:val="008E16C8"/>
    <w:rsid w:val="008E1E0C"/>
    <w:rsid w:val="008E210C"/>
    <w:rsid w:val="008E2AEE"/>
    <w:rsid w:val="008E3CBD"/>
    <w:rsid w:val="008E4EFB"/>
    <w:rsid w:val="008E4FB6"/>
    <w:rsid w:val="008E5DBC"/>
    <w:rsid w:val="008E6169"/>
    <w:rsid w:val="008F2D7E"/>
    <w:rsid w:val="008F2FD8"/>
    <w:rsid w:val="008F54AB"/>
    <w:rsid w:val="008F7A7F"/>
    <w:rsid w:val="00902E91"/>
    <w:rsid w:val="00905F4F"/>
    <w:rsid w:val="00910867"/>
    <w:rsid w:val="009110FF"/>
    <w:rsid w:val="00911252"/>
    <w:rsid w:val="009122E4"/>
    <w:rsid w:val="00915D79"/>
    <w:rsid w:val="00916ABD"/>
    <w:rsid w:val="00920119"/>
    <w:rsid w:val="00921925"/>
    <w:rsid w:val="00924210"/>
    <w:rsid w:val="00924673"/>
    <w:rsid w:val="00925F44"/>
    <w:rsid w:val="009354B4"/>
    <w:rsid w:val="009375D5"/>
    <w:rsid w:val="009401A5"/>
    <w:rsid w:val="00943BD2"/>
    <w:rsid w:val="009445DD"/>
    <w:rsid w:val="009501A5"/>
    <w:rsid w:val="009509D6"/>
    <w:rsid w:val="0095479B"/>
    <w:rsid w:val="00954AD4"/>
    <w:rsid w:val="0096053B"/>
    <w:rsid w:val="00960F4D"/>
    <w:rsid w:val="009631A0"/>
    <w:rsid w:val="00963471"/>
    <w:rsid w:val="00970BE9"/>
    <w:rsid w:val="00971AD1"/>
    <w:rsid w:val="00971C74"/>
    <w:rsid w:val="009754DD"/>
    <w:rsid w:val="00975CC9"/>
    <w:rsid w:val="00976138"/>
    <w:rsid w:val="00982363"/>
    <w:rsid w:val="00985B8A"/>
    <w:rsid w:val="009860D3"/>
    <w:rsid w:val="009872A4"/>
    <w:rsid w:val="009909D8"/>
    <w:rsid w:val="00990CF0"/>
    <w:rsid w:val="00990E8A"/>
    <w:rsid w:val="009A63C6"/>
    <w:rsid w:val="009A7088"/>
    <w:rsid w:val="009A7E6E"/>
    <w:rsid w:val="009B1436"/>
    <w:rsid w:val="009B39E8"/>
    <w:rsid w:val="009C0CF7"/>
    <w:rsid w:val="009D18A5"/>
    <w:rsid w:val="009D59A9"/>
    <w:rsid w:val="009D7E64"/>
    <w:rsid w:val="009E0CDA"/>
    <w:rsid w:val="009E1DDF"/>
    <w:rsid w:val="009E23E5"/>
    <w:rsid w:val="009E3867"/>
    <w:rsid w:val="009E3E62"/>
    <w:rsid w:val="009E6DD0"/>
    <w:rsid w:val="009F0AB6"/>
    <w:rsid w:val="009F1288"/>
    <w:rsid w:val="009F3909"/>
    <w:rsid w:val="009F5934"/>
    <w:rsid w:val="009F6DC0"/>
    <w:rsid w:val="009F76C5"/>
    <w:rsid w:val="009F7FAC"/>
    <w:rsid w:val="00A03A8C"/>
    <w:rsid w:val="00A06A4B"/>
    <w:rsid w:val="00A07800"/>
    <w:rsid w:val="00A10739"/>
    <w:rsid w:val="00A13342"/>
    <w:rsid w:val="00A14E38"/>
    <w:rsid w:val="00A16A4E"/>
    <w:rsid w:val="00A1705D"/>
    <w:rsid w:val="00A173BF"/>
    <w:rsid w:val="00A25113"/>
    <w:rsid w:val="00A31FCC"/>
    <w:rsid w:val="00A32DD2"/>
    <w:rsid w:val="00A33003"/>
    <w:rsid w:val="00A33A03"/>
    <w:rsid w:val="00A402F7"/>
    <w:rsid w:val="00A40591"/>
    <w:rsid w:val="00A41F0E"/>
    <w:rsid w:val="00A50EF8"/>
    <w:rsid w:val="00A52A8E"/>
    <w:rsid w:val="00A62443"/>
    <w:rsid w:val="00A63D64"/>
    <w:rsid w:val="00A655CA"/>
    <w:rsid w:val="00A702F7"/>
    <w:rsid w:val="00A7494B"/>
    <w:rsid w:val="00A755A0"/>
    <w:rsid w:val="00A75E02"/>
    <w:rsid w:val="00A7634C"/>
    <w:rsid w:val="00A76F1D"/>
    <w:rsid w:val="00A82419"/>
    <w:rsid w:val="00A825CE"/>
    <w:rsid w:val="00A85658"/>
    <w:rsid w:val="00A923ED"/>
    <w:rsid w:val="00AA3A4E"/>
    <w:rsid w:val="00AA49DB"/>
    <w:rsid w:val="00AA61DE"/>
    <w:rsid w:val="00AB0284"/>
    <w:rsid w:val="00AB1A84"/>
    <w:rsid w:val="00AB3C42"/>
    <w:rsid w:val="00AB43ED"/>
    <w:rsid w:val="00AC29C9"/>
    <w:rsid w:val="00AC4832"/>
    <w:rsid w:val="00AC61EF"/>
    <w:rsid w:val="00AD0076"/>
    <w:rsid w:val="00AD1CE8"/>
    <w:rsid w:val="00AE0723"/>
    <w:rsid w:val="00AE7E62"/>
    <w:rsid w:val="00AF0A13"/>
    <w:rsid w:val="00B0666C"/>
    <w:rsid w:val="00B074C2"/>
    <w:rsid w:val="00B115E3"/>
    <w:rsid w:val="00B11A5D"/>
    <w:rsid w:val="00B120DE"/>
    <w:rsid w:val="00B143F4"/>
    <w:rsid w:val="00B144BC"/>
    <w:rsid w:val="00B17FCD"/>
    <w:rsid w:val="00B202A8"/>
    <w:rsid w:val="00B20488"/>
    <w:rsid w:val="00B20DC6"/>
    <w:rsid w:val="00B214D0"/>
    <w:rsid w:val="00B2184F"/>
    <w:rsid w:val="00B2275E"/>
    <w:rsid w:val="00B23034"/>
    <w:rsid w:val="00B24B4C"/>
    <w:rsid w:val="00B255B0"/>
    <w:rsid w:val="00B310AC"/>
    <w:rsid w:val="00B31B67"/>
    <w:rsid w:val="00B32406"/>
    <w:rsid w:val="00B33754"/>
    <w:rsid w:val="00B341EC"/>
    <w:rsid w:val="00B34B18"/>
    <w:rsid w:val="00B3651D"/>
    <w:rsid w:val="00B41BD5"/>
    <w:rsid w:val="00B51EBC"/>
    <w:rsid w:val="00B55136"/>
    <w:rsid w:val="00B554D2"/>
    <w:rsid w:val="00B67244"/>
    <w:rsid w:val="00B76F22"/>
    <w:rsid w:val="00B77155"/>
    <w:rsid w:val="00B7776D"/>
    <w:rsid w:val="00B82088"/>
    <w:rsid w:val="00B83CFF"/>
    <w:rsid w:val="00B8460B"/>
    <w:rsid w:val="00B93B33"/>
    <w:rsid w:val="00B967EC"/>
    <w:rsid w:val="00BA07F6"/>
    <w:rsid w:val="00BA2174"/>
    <w:rsid w:val="00BA26F0"/>
    <w:rsid w:val="00BA270E"/>
    <w:rsid w:val="00BA668F"/>
    <w:rsid w:val="00BB1FCA"/>
    <w:rsid w:val="00BB2699"/>
    <w:rsid w:val="00BB2B19"/>
    <w:rsid w:val="00BB3D73"/>
    <w:rsid w:val="00BB4498"/>
    <w:rsid w:val="00BC1646"/>
    <w:rsid w:val="00BC4545"/>
    <w:rsid w:val="00BC638A"/>
    <w:rsid w:val="00BC6F4E"/>
    <w:rsid w:val="00BC7644"/>
    <w:rsid w:val="00BD177A"/>
    <w:rsid w:val="00BD2784"/>
    <w:rsid w:val="00BD5B78"/>
    <w:rsid w:val="00BE1393"/>
    <w:rsid w:val="00BE3A4B"/>
    <w:rsid w:val="00BE653C"/>
    <w:rsid w:val="00BE6AB5"/>
    <w:rsid w:val="00BF0948"/>
    <w:rsid w:val="00BF60E3"/>
    <w:rsid w:val="00BF684B"/>
    <w:rsid w:val="00BF6B03"/>
    <w:rsid w:val="00C065B3"/>
    <w:rsid w:val="00C073F2"/>
    <w:rsid w:val="00C102E3"/>
    <w:rsid w:val="00C1055B"/>
    <w:rsid w:val="00C12944"/>
    <w:rsid w:val="00C17EC0"/>
    <w:rsid w:val="00C20771"/>
    <w:rsid w:val="00C21473"/>
    <w:rsid w:val="00C21F9D"/>
    <w:rsid w:val="00C23A6C"/>
    <w:rsid w:val="00C25885"/>
    <w:rsid w:val="00C265AC"/>
    <w:rsid w:val="00C31BFC"/>
    <w:rsid w:val="00C32028"/>
    <w:rsid w:val="00C32C91"/>
    <w:rsid w:val="00C3586B"/>
    <w:rsid w:val="00C40821"/>
    <w:rsid w:val="00C4324D"/>
    <w:rsid w:val="00C437DF"/>
    <w:rsid w:val="00C44CE7"/>
    <w:rsid w:val="00C45B46"/>
    <w:rsid w:val="00C5013A"/>
    <w:rsid w:val="00C54FF4"/>
    <w:rsid w:val="00C60192"/>
    <w:rsid w:val="00C605ED"/>
    <w:rsid w:val="00C61607"/>
    <w:rsid w:val="00C63D4B"/>
    <w:rsid w:val="00C63DEE"/>
    <w:rsid w:val="00C71C3B"/>
    <w:rsid w:val="00C763FE"/>
    <w:rsid w:val="00C76F29"/>
    <w:rsid w:val="00C7703A"/>
    <w:rsid w:val="00C85AAA"/>
    <w:rsid w:val="00C90EA8"/>
    <w:rsid w:val="00C931B4"/>
    <w:rsid w:val="00C93959"/>
    <w:rsid w:val="00C93B70"/>
    <w:rsid w:val="00C95D30"/>
    <w:rsid w:val="00C979BD"/>
    <w:rsid w:val="00CA2FFC"/>
    <w:rsid w:val="00CA416E"/>
    <w:rsid w:val="00CB2A14"/>
    <w:rsid w:val="00CB3D69"/>
    <w:rsid w:val="00CC1E84"/>
    <w:rsid w:val="00CC2E71"/>
    <w:rsid w:val="00CC5E2C"/>
    <w:rsid w:val="00CC61FC"/>
    <w:rsid w:val="00CC6687"/>
    <w:rsid w:val="00CC6756"/>
    <w:rsid w:val="00CC7AE1"/>
    <w:rsid w:val="00CD1FBB"/>
    <w:rsid w:val="00CD28C1"/>
    <w:rsid w:val="00CE1CBA"/>
    <w:rsid w:val="00CE4E9F"/>
    <w:rsid w:val="00CF2DF7"/>
    <w:rsid w:val="00CF34C9"/>
    <w:rsid w:val="00D009AF"/>
    <w:rsid w:val="00D00C57"/>
    <w:rsid w:val="00D02376"/>
    <w:rsid w:val="00D046C8"/>
    <w:rsid w:val="00D04E99"/>
    <w:rsid w:val="00D06D2C"/>
    <w:rsid w:val="00D06D92"/>
    <w:rsid w:val="00D12077"/>
    <w:rsid w:val="00D16D8C"/>
    <w:rsid w:val="00D17C09"/>
    <w:rsid w:val="00D220C1"/>
    <w:rsid w:val="00D23EE9"/>
    <w:rsid w:val="00D2400A"/>
    <w:rsid w:val="00D27AEF"/>
    <w:rsid w:val="00D3002E"/>
    <w:rsid w:val="00D30476"/>
    <w:rsid w:val="00D30987"/>
    <w:rsid w:val="00D34067"/>
    <w:rsid w:val="00D37BF8"/>
    <w:rsid w:val="00D40F0D"/>
    <w:rsid w:val="00D45754"/>
    <w:rsid w:val="00D51297"/>
    <w:rsid w:val="00D5206D"/>
    <w:rsid w:val="00D5319F"/>
    <w:rsid w:val="00D544E3"/>
    <w:rsid w:val="00D633AD"/>
    <w:rsid w:val="00D633DA"/>
    <w:rsid w:val="00D67121"/>
    <w:rsid w:val="00D67DC9"/>
    <w:rsid w:val="00D74315"/>
    <w:rsid w:val="00D75791"/>
    <w:rsid w:val="00D800B9"/>
    <w:rsid w:val="00D8232D"/>
    <w:rsid w:val="00D82E72"/>
    <w:rsid w:val="00D92D7A"/>
    <w:rsid w:val="00DA095D"/>
    <w:rsid w:val="00DA0C1D"/>
    <w:rsid w:val="00DA7100"/>
    <w:rsid w:val="00DA74A9"/>
    <w:rsid w:val="00DA7A29"/>
    <w:rsid w:val="00DB110F"/>
    <w:rsid w:val="00DB43C2"/>
    <w:rsid w:val="00DB49AD"/>
    <w:rsid w:val="00DB7112"/>
    <w:rsid w:val="00DB733C"/>
    <w:rsid w:val="00DC197C"/>
    <w:rsid w:val="00DC3212"/>
    <w:rsid w:val="00DD0C9F"/>
    <w:rsid w:val="00DD2342"/>
    <w:rsid w:val="00DD2D4B"/>
    <w:rsid w:val="00DD365B"/>
    <w:rsid w:val="00DD378D"/>
    <w:rsid w:val="00DD42BB"/>
    <w:rsid w:val="00DE05D8"/>
    <w:rsid w:val="00DE0EF9"/>
    <w:rsid w:val="00DE422A"/>
    <w:rsid w:val="00DE7533"/>
    <w:rsid w:val="00DE7E44"/>
    <w:rsid w:val="00DE7EEC"/>
    <w:rsid w:val="00DF3408"/>
    <w:rsid w:val="00DF4F7A"/>
    <w:rsid w:val="00DF5453"/>
    <w:rsid w:val="00DF7943"/>
    <w:rsid w:val="00E01A08"/>
    <w:rsid w:val="00E03038"/>
    <w:rsid w:val="00E10E45"/>
    <w:rsid w:val="00E14DF8"/>
    <w:rsid w:val="00E243CE"/>
    <w:rsid w:val="00E24CA6"/>
    <w:rsid w:val="00E35D3E"/>
    <w:rsid w:val="00E37E27"/>
    <w:rsid w:val="00E41384"/>
    <w:rsid w:val="00E4400D"/>
    <w:rsid w:val="00E52823"/>
    <w:rsid w:val="00E56EE0"/>
    <w:rsid w:val="00E63421"/>
    <w:rsid w:val="00E65720"/>
    <w:rsid w:val="00E70BF6"/>
    <w:rsid w:val="00E713B5"/>
    <w:rsid w:val="00E7339B"/>
    <w:rsid w:val="00E741C1"/>
    <w:rsid w:val="00E76894"/>
    <w:rsid w:val="00E76973"/>
    <w:rsid w:val="00E80F2C"/>
    <w:rsid w:val="00E835AB"/>
    <w:rsid w:val="00E84615"/>
    <w:rsid w:val="00E86653"/>
    <w:rsid w:val="00E90B8D"/>
    <w:rsid w:val="00E90FF3"/>
    <w:rsid w:val="00E954C4"/>
    <w:rsid w:val="00E95D43"/>
    <w:rsid w:val="00E968F3"/>
    <w:rsid w:val="00E97F6E"/>
    <w:rsid w:val="00EA689F"/>
    <w:rsid w:val="00EA71E1"/>
    <w:rsid w:val="00EB369E"/>
    <w:rsid w:val="00EB6C96"/>
    <w:rsid w:val="00EC0E2C"/>
    <w:rsid w:val="00EC2068"/>
    <w:rsid w:val="00EC22CE"/>
    <w:rsid w:val="00ED63A0"/>
    <w:rsid w:val="00EE07BC"/>
    <w:rsid w:val="00EE0B3A"/>
    <w:rsid w:val="00EE1FAD"/>
    <w:rsid w:val="00EE2674"/>
    <w:rsid w:val="00EE49E6"/>
    <w:rsid w:val="00EE6626"/>
    <w:rsid w:val="00EE6E04"/>
    <w:rsid w:val="00EE7322"/>
    <w:rsid w:val="00EF0D49"/>
    <w:rsid w:val="00EF4108"/>
    <w:rsid w:val="00EF6768"/>
    <w:rsid w:val="00EF69F7"/>
    <w:rsid w:val="00F011A9"/>
    <w:rsid w:val="00F0121B"/>
    <w:rsid w:val="00F04956"/>
    <w:rsid w:val="00F05D99"/>
    <w:rsid w:val="00F10682"/>
    <w:rsid w:val="00F15E99"/>
    <w:rsid w:val="00F169FD"/>
    <w:rsid w:val="00F21B04"/>
    <w:rsid w:val="00F23472"/>
    <w:rsid w:val="00F308C8"/>
    <w:rsid w:val="00F32DE4"/>
    <w:rsid w:val="00F33975"/>
    <w:rsid w:val="00F345D1"/>
    <w:rsid w:val="00F34DA1"/>
    <w:rsid w:val="00F401ED"/>
    <w:rsid w:val="00F469D8"/>
    <w:rsid w:val="00F52633"/>
    <w:rsid w:val="00F5695A"/>
    <w:rsid w:val="00F57D6D"/>
    <w:rsid w:val="00F57F3A"/>
    <w:rsid w:val="00F6194F"/>
    <w:rsid w:val="00F62245"/>
    <w:rsid w:val="00F645BA"/>
    <w:rsid w:val="00F64988"/>
    <w:rsid w:val="00F65CF1"/>
    <w:rsid w:val="00F65F2F"/>
    <w:rsid w:val="00F668AE"/>
    <w:rsid w:val="00F71630"/>
    <w:rsid w:val="00F764FF"/>
    <w:rsid w:val="00F9206C"/>
    <w:rsid w:val="00F9388A"/>
    <w:rsid w:val="00F93E98"/>
    <w:rsid w:val="00F94A0B"/>
    <w:rsid w:val="00F974FA"/>
    <w:rsid w:val="00FA28DF"/>
    <w:rsid w:val="00FA4DCE"/>
    <w:rsid w:val="00FA589F"/>
    <w:rsid w:val="00FA72EB"/>
    <w:rsid w:val="00FB0614"/>
    <w:rsid w:val="00FB0C8B"/>
    <w:rsid w:val="00FB145D"/>
    <w:rsid w:val="00FB441E"/>
    <w:rsid w:val="00FB5477"/>
    <w:rsid w:val="00FC12F2"/>
    <w:rsid w:val="00FC281A"/>
    <w:rsid w:val="00FC5ADA"/>
    <w:rsid w:val="00FC5EF8"/>
    <w:rsid w:val="00FD6065"/>
    <w:rsid w:val="00FD70BF"/>
    <w:rsid w:val="00FD7513"/>
    <w:rsid w:val="00FE03E1"/>
    <w:rsid w:val="00FE6950"/>
    <w:rsid w:val="00FF1618"/>
    <w:rsid w:val="00FF304E"/>
    <w:rsid w:val="00FF30EE"/>
    <w:rsid w:val="00FF4834"/>
    <w:rsid w:val="00FF4991"/>
    <w:rsid w:val="00FF5E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C5EEB9A-3239-4986-9C36-8CD2FB2DB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656A"/>
    <w:pPr>
      <w:spacing w:after="200" w:line="276" w:lineRule="auto"/>
    </w:pPr>
    <w:rPr>
      <w:sz w:val="30"/>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69FA"/>
    <w:pPr>
      <w:tabs>
        <w:tab w:val="center" w:pos="4677"/>
        <w:tab w:val="right" w:pos="9355"/>
      </w:tabs>
      <w:spacing w:after="0" w:line="240" w:lineRule="auto"/>
    </w:pPr>
  </w:style>
  <w:style w:type="character" w:customStyle="1" w:styleId="a4">
    <w:name w:val="Верхний колонтитул Знак"/>
    <w:link w:val="a3"/>
    <w:uiPriority w:val="99"/>
    <w:locked/>
    <w:rsid w:val="005669FA"/>
    <w:rPr>
      <w:rFonts w:cs="Times New Roman"/>
    </w:rPr>
  </w:style>
  <w:style w:type="paragraph" w:customStyle="1" w:styleId="1">
    <w:name w:val="Знак1"/>
    <w:basedOn w:val="a"/>
    <w:autoRedefine/>
    <w:rsid w:val="00217D5F"/>
    <w:pPr>
      <w:spacing w:after="0" w:line="240" w:lineRule="auto"/>
    </w:pPr>
    <w:rPr>
      <w:b/>
      <w:color w:val="000000"/>
      <w:sz w:val="20"/>
      <w:szCs w:val="20"/>
    </w:rPr>
  </w:style>
  <w:style w:type="paragraph" w:styleId="a5">
    <w:name w:val="Balloon Text"/>
    <w:basedOn w:val="a"/>
    <w:link w:val="a6"/>
    <w:uiPriority w:val="99"/>
    <w:semiHidden/>
    <w:unhideWhenUsed/>
    <w:rsid w:val="00E741C1"/>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E741C1"/>
    <w:rPr>
      <w:rFonts w:ascii="Tahoma" w:hAnsi="Tahoma" w:cs="Tahoma"/>
      <w:sz w:val="16"/>
      <w:szCs w:val="16"/>
      <w:lang w:val="x-none" w:eastAsia="en-US"/>
    </w:rPr>
  </w:style>
  <w:style w:type="table" w:styleId="a7">
    <w:name w:val="Table Grid"/>
    <w:basedOn w:val="a1"/>
    <w:uiPriority w:val="59"/>
    <w:rsid w:val="00A62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50715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07153"/>
    <w:rPr>
      <w:sz w:val="30"/>
      <w:szCs w:val="22"/>
      <w:lang w:eastAsia="en-US"/>
    </w:rPr>
  </w:style>
  <w:style w:type="paragraph" w:styleId="aa">
    <w:name w:val="List Paragraph"/>
    <w:basedOn w:val="a"/>
    <w:uiPriority w:val="34"/>
    <w:qFormat/>
    <w:rsid w:val="006432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883</Words>
  <Characters>5037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Свистунов Егор Петрович</dc:creator>
  <cp:lastModifiedBy>Чуйкова Виктория Юрьевна</cp:lastModifiedBy>
  <cp:revision>3</cp:revision>
  <cp:lastPrinted>2021-09-21T12:05:00Z</cp:lastPrinted>
  <dcterms:created xsi:type="dcterms:W3CDTF">2021-09-23T06:29:00Z</dcterms:created>
  <dcterms:modified xsi:type="dcterms:W3CDTF">2021-09-23T06:30:00Z</dcterms:modified>
</cp:coreProperties>
</file>