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5F4ACC" w14:paraId="5C084403" w14:textId="77777777" w:rsidTr="00BD2DB4">
        <w:tc>
          <w:tcPr>
            <w:tcW w:w="4672" w:type="dxa"/>
          </w:tcPr>
          <w:p w14:paraId="77C6B419" w14:textId="77777777" w:rsidR="005F4ACC" w:rsidRPr="00BD2DB4" w:rsidRDefault="005F4ACC" w:rsidP="00BD2DB4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BD2DB4">
              <w:rPr>
                <w:b/>
                <w:bCs/>
                <w:sz w:val="24"/>
                <w:szCs w:val="24"/>
              </w:rPr>
              <w:t>Соглашение</w:t>
            </w:r>
          </w:p>
          <w:p w14:paraId="416F6B19" w14:textId="41C9BA10" w:rsidR="005F4ACC" w:rsidRPr="00C02F5A" w:rsidRDefault="005F4ACC" w:rsidP="005F4ACC">
            <w:pPr>
              <w:pStyle w:val="1"/>
              <w:jc w:val="center"/>
              <w:rPr>
                <w:sz w:val="24"/>
                <w:szCs w:val="24"/>
              </w:rPr>
            </w:pPr>
            <w:r w:rsidRPr="00BD2DB4">
              <w:rPr>
                <w:b/>
                <w:bCs/>
                <w:sz w:val="24"/>
                <w:szCs w:val="24"/>
              </w:rPr>
              <w:t>о расторжении биржевого договора</w:t>
            </w:r>
          </w:p>
        </w:tc>
        <w:tc>
          <w:tcPr>
            <w:tcW w:w="4673" w:type="dxa"/>
          </w:tcPr>
          <w:p w14:paraId="6A6C6915" w14:textId="7D0783B6" w:rsidR="005F4ACC" w:rsidRPr="00BD2DB4" w:rsidRDefault="005F4ACC" w:rsidP="005F4ACC">
            <w:pPr>
              <w:jc w:val="center"/>
              <w:rPr>
                <w:rFonts w:hint="eastAsia"/>
                <w:b/>
                <w:bCs/>
                <w:lang w:val="en-US"/>
              </w:rPr>
            </w:pPr>
            <w:r w:rsidRPr="00BD2DB4">
              <w:rPr>
                <w:rFonts w:hint="eastAsia"/>
                <w:b/>
                <w:bCs/>
                <w:lang w:val="en-US"/>
              </w:rPr>
              <w:t>交易合同解除协议</w:t>
            </w:r>
          </w:p>
        </w:tc>
      </w:tr>
      <w:tr w:rsidR="005F4ACC" w14:paraId="1A3B9750" w14:textId="77777777" w:rsidTr="00BD2DB4">
        <w:tc>
          <w:tcPr>
            <w:tcW w:w="4672" w:type="dxa"/>
          </w:tcPr>
          <w:p w14:paraId="66EC4243" w14:textId="44E9884F" w:rsidR="005F4ACC" w:rsidRDefault="005F4ACC" w:rsidP="005F4ACC">
            <w:pPr>
              <w:pStyle w:val="1"/>
              <w:rPr>
                <w:sz w:val="28"/>
                <w:szCs w:val="28"/>
                <w:lang w:val="en-US"/>
              </w:rPr>
            </w:pPr>
            <w:r w:rsidRPr="00FB356C">
              <w:rPr>
                <w:sz w:val="24"/>
                <w:szCs w:val="24"/>
              </w:rPr>
              <w:t>г. Минск</w:t>
            </w:r>
            <w:r w:rsidRPr="00FB356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________________20_</w:t>
            </w:r>
            <w:r w:rsidRPr="00FB356C">
              <w:rPr>
                <w:sz w:val="24"/>
                <w:szCs w:val="24"/>
              </w:rPr>
              <w:t>__г</w:t>
            </w:r>
            <w:r w:rsidRPr="007E0710">
              <w:rPr>
                <w:sz w:val="28"/>
                <w:szCs w:val="28"/>
              </w:rPr>
              <w:t>.</w:t>
            </w:r>
          </w:p>
          <w:p w14:paraId="44260AD2" w14:textId="77777777" w:rsidR="005F4ACC" w:rsidRDefault="005F4ACC"/>
        </w:tc>
        <w:tc>
          <w:tcPr>
            <w:tcW w:w="4673" w:type="dxa"/>
          </w:tcPr>
          <w:p w14:paraId="0279EB11" w14:textId="721EF2A8" w:rsidR="005F4ACC" w:rsidRDefault="005F4ACC" w:rsidP="005F4ACC">
            <w:pPr>
              <w:pStyle w:val="1"/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明斯克市</w:t>
            </w:r>
            <w:r w:rsidRPr="00FB356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______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年</w:t>
            </w:r>
            <w:r>
              <w:rPr>
                <w:sz w:val="24"/>
                <w:szCs w:val="24"/>
              </w:rPr>
              <w:t>_____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月</w:t>
            </w:r>
            <w:r>
              <w:rPr>
                <w:sz w:val="24"/>
                <w:szCs w:val="24"/>
              </w:rPr>
              <w:t>_____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5F4ACC" w14:paraId="452A9170" w14:textId="77777777" w:rsidTr="00BD2DB4">
        <w:tc>
          <w:tcPr>
            <w:tcW w:w="4672" w:type="dxa"/>
          </w:tcPr>
          <w:p w14:paraId="332653EC" w14:textId="55EC8190" w:rsidR="005F4ACC" w:rsidRDefault="005F4ACC" w:rsidP="005F4AC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7F7A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именуемое в дальнейшем Покупатель, 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>в лице _________________________, действующего на основании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>, с одной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_,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именуемое в дальнейшем 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 в лице</w:t>
            </w:r>
            <w:r w:rsidRPr="00574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>______________________, действующего на основании __________, с другой стороны, заключили настоящее соглашение о нижеследующем:</w:t>
            </w:r>
          </w:p>
          <w:p w14:paraId="7B288B03" w14:textId="77777777" w:rsidR="005F4ACC" w:rsidRDefault="005F4ACC"/>
        </w:tc>
        <w:tc>
          <w:tcPr>
            <w:tcW w:w="4673" w:type="dxa"/>
          </w:tcPr>
          <w:p w14:paraId="66E1FCCB" w14:textId="09720504" w:rsidR="005F4ACC" w:rsidRDefault="005F4ACC" w:rsidP="005F4AC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  <w:r w:rsidRPr="007F7A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</w:t>
            </w:r>
            <w:r w:rsidR="007B63B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为一方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以下简称买方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以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为代表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依据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行事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___________________________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</w:t>
            </w:r>
            <w:r w:rsidR="007B63B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为另一方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7B63B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以下简称卖方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B63B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以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  <w:r w:rsidR="007B63B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为代表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7B63B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依据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</w:t>
            </w:r>
            <w:r w:rsidR="007B63B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行事，双方签订本协议如下</w:t>
            </w: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5D69F6B6" w14:textId="77777777" w:rsidR="005F4ACC" w:rsidRDefault="005F4ACC"/>
        </w:tc>
      </w:tr>
      <w:tr w:rsidR="005F4ACC" w14:paraId="08D98E1C" w14:textId="77777777" w:rsidTr="00BD2DB4">
        <w:tc>
          <w:tcPr>
            <w:tcW w:w="4672" w:type="dxa"/>
          </w:tcPr>
          <w:p w14:paraId="3961DDB5" w14:textId="77777777" w:rsidR="007B63BA" w:rsidRPr="00D353CD" w:rsidRDefault="007B63BA" w:rsidP="007B63BA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>1. Поку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патель и Продавец 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пришли к соглашению расторгнуть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биржевой договор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от ___________ (</w:t>
            </w:r>
            <w:r w:rsidRPr="006D5E37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  <w:r w:rsidRPr="006D5E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5E37">
              <w:rPr>
                <w:rFonts w:ascii="Times New Roman" w:hAnsi="Times New Roman" w:cs="Times New Roman"/>
                <w:sz w:val="24"/>
                <w:szCs w:val="24"/>
              </w:rPr>
              <w:t>________ от _________)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следующим причинам: ______________________________.</w:t>
            </w:r>
          </w:p>
          <w:p w14:paraId="0D1A500E" w14:textId="77777777" w:rsidR="005F4ACC" w:rsidRDefault="005F4ACC"/>
        </w:tc>
        <w:tc>
          <w:tcPr>
            <w:tcW w:w="4673" w:type="dxa"/>
          </w:tcPr>
          <w:p w14:paraId="69BEA80A" w14:textId="6E4F39D6" w:rsidR="007B63BA" w:rsidRPr="00D353CD" w:rsidRDefault="007B63BA" w:rsidP="007B63BA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E071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双方协议终止交易所合同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__________________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日子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___________ (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登记号</w:t>
            </w:r>
            <w:r w:rsidRPr="006D5E37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6D5E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日子</w:t>
            </w:r>
            <w:r w:rsidRPr="006D5E3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_________)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以下原因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: ______________________________.</w:t>
            </w:r>
          </w:p>
          <w:p w14:paraId="457DDECF" w14:textId="77777777" w:rsidR="005F4ACC" w:rsidRDefault="005F4ACC"/>
        </w:tc>
      </w:tr>
      <w:tr w:rsidR="005F4ACC" w14:paraId="20AC8D55" w14:textId="77777777" w:rsidTr="00BD2DB4">
        <w:tc>
          <w:tcPr>
            <w:tcW w:w="4672" w:type="dxa"/>
          </w:tcPr>
          <w:p w14:paraId="1D2D72A9" w14:textId="7F0EE108" w:rsidR="005F4ACC" w:rsidRPr="006E1BB9" w:rsidRDefault="007B63BA" w:rsidP="006E1BB9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Покупатель (Продавец) обязуется возместить Продавцу (Покупателю) в течение ___ рабочих дней с момента регистрации настоящего соглашения в ОАО «Белорусская универсальная товарная биржа» расходы по уплате биржевого сбора в сумме ______ рублей</w:t>
            </w:r>
            <w:r w:rsidRPr="0013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перечисления денежных средств на его расчетный счет.</w:t>
            </w:r>
          </w:p>
        </w:tc>
        <w:tc>
          <w:tcPr>
            <w:tcW w:w="4673" w:type="dxa"/>
          </w:tcPr>
          <w:p w14:paraId="7394707E" w14:textId="47529E1F" w:rsidR="005F4ACC" w:rsidRDefault="007B63BA" w:rsidP="006E1BB9">
            <w:pPr>
              <w:pStyle w:val="ConsNormal"/>
              <w:ind w:right="0" w:firstLine="540"/>
              <w:jc w:val="both"/>
            </w:pPr>
            <w:r w:rsidRPr="002D3A9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6E1BB9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买方（卖方）承诺在本协议与白俄罗斯大宗产品交易所登记之日起</w:t>
            </w:r>
            <w:r w:rsidR="006E1B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</w:t>
            </w:r>
            <w:r w:rsidR="006E1BB9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个工作日内向卖方（买方）偿还支付交易所费的费用，金额为</w:t>
            </w:r>
            <w:r w:rsidR="006E1BB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 </w:t>
            </w:r>
            <w:r w:rsidR="006E1BB9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卢布。将资金转移到他的活期账户。</w:t>
            </w:r>
          </w:p>
        </w:tc>
      </w:tr>
      <w:tr w:rsidR="005F4ACC" w14:paraId="767062CD" w14:textId="77777777" w:rsidTr="00BD2DB4">
        <w:tc>
          <w:tcPr>
            <w:tcW w:w="4672" w:type="dxa"/>
          </w:tcPr>
          <w:p w14:paraId="16B6BD97" w14:textId="0A1FBFD4" w:rsidR="005F4ACC" w:rsidRPr="006E1BB9" w:rsidRDefault="006E1BB9" w:rsidP="006E1BB9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достижении контрагентами иных договоренностей по возмещению биржевого сбора, указать каких именно (например, биржевой сбор не возмещается)</w:t>
            </w:r>
            <w:r w:rsidRPr="006D5E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7B93F6CF" w14:textId="0FD125B9" w:rsidR="005F4ACC" w:rsidRDefault="006E1BB9" w:rsidP="00932720">
            <w:pPr>
              <w:pStyle w:val="ConsNormal"/>
              <w:ind w:right="0" w:firstLine="540"/>
              <w:jc w:val="both"/>
            </w:pPr>
            <w:r>
              <w:rPr>
                <w:rFonts w:ascii="SimSun" w:eastAsia="SimSun" w:hAnsi="SimSun" w:cs="SimSun" w:hint="eastAsia"/>
                <w:i/>
                <w:sz w:val="24"/>
                <w:szCs w:val="24"/>
                <w:lang w:eastAsia="zh-CN"/>
              </w:rPr>
              <w:t>如果双方就交易所费的退还约定了其他条件，则有必要说明他们约定</w:t>
            </w:r>
            <w:r w:rsidR="00932720">
              <w:rPr>
                <w:rFonts w:ascii="SimSun" w:eastAsia="SimSun" w:hAnsi="SimSun" w:cs="SimSun" w:hint="eastAsia"/>
                <w:i/>
                <w:sz w:val="24"/>
                <w:szCs w:val="24"/>
                <w:lang w:eastAsia="zh-CN"/>
              </w:rPr>
              <w:t>条件。（例如交易所费不可退还）。</w:t>
            </w:r>
          </w:p>
        </w:tc>
      </w:tr>
      <w:tr w:rsidR="005F4ACC" w14:paraId="09D36CC1" w14:textId="77777777" w:rsidTr="00BD2DB4">
        <w:tc>
          <w:tcPr>
            <w:tcW w:w="4672" w:type="dxa"/>
          </w:tcPr>
          <w:p w14:paraId="65CA46BD" w14:textId="77777777" w:rsidR="00932720" w:rsidRDefault="00932720" w:rsidP="0093272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. С момента вступления в силу настоящего соглашения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 сторон по биржевому договору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от ____________ прекращаются, стороны не имеют никаких взаимных претензий.</w:t>
            </w:r>
          </w:p>
          <w:p w14:paraId="508B3933" w14:textId="77777777" w:rsidR="005F4ACC" w:rsidRDefault="005F4ACC"/>
        </w:tc>
        <w:tc>
          <w:tcPr>
            <w:tcW w:w="4673" w:type="dxa"/>
          </w:tcPr>
          <w:p w14:paraId="081E3492" w14:textId="318B9AB5" w:rsidR="005F4ACC" w:rsidRDefault="00932720" w:rsidP="00932720">
            <w:pPr>
              <w:pStyle w:val="ConsNormal"/>
              <w:ind w:right="0"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自本协议生效之日起，双方在日期为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号的交易所合同项下的义务终止，双方不存在相互请求权。</w:t>
            </w:r>
          </w:p>
        </w:tc>
      </w:tr>
      <w:tr w:rsidR="005F4ACC" w14:paraId="3C748658" w14:textId="77777777" w:rsidTr="00BD2DB4">
        <w:tc>
          <w:tcPr>
            <w:tcW w:w="4672" w:type="dxa"/>
          </w:tcPr>
          <w:p w14:paraId="172C6DCF" w14:textId="77777777" w:rsidR="00932720" w:rsidRPr="007E0710" w:rsidRDefault="00932720" w:rsidP="0093272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E071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соглашение вступает в силу с 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регистрации в ОАО «Белорусская универсальная товарная биржа».</w:t>
            </w:r>
          </w:p>
          <w:p w14:paraId="0EFFE5EF" w14:textId="77777777" w:rsidR="005F4ACC" w:rsidRDefault="005F4ACC"/>
        </w:tc>
        <w:tc>
          <w:tcPr>
            <w:tcW w:w="4673" w:type="dxa"/>
          </w:tcPr>
          <w:p w14:paraId="0A24AFAF" w14:textId="77766E39" w:rsidR="005F4ACC" w:rsidRDefault="00932720" w:rsidP="00932720">
            <w:pPr>
              <w:pStyle w:val="ConsNormal"/>
              <w:ind w:right="0"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本协议自其在交易所注册之日起生效。</w:t>
            </w:r>
          </w:p>
        </w:tc>
      </w:tr>
      <w:tr w:rsidR="00932720" w14:paraId="233FB9D9" w14:textId="77777777" w:rsidTr="00BD2DB4">
        <w:tc>
          <w:tcPr>
            <w:tcW w:w="4672" w:type="dxa"/>
          </w:tcPr>
          <w:p w14:paraId="6EBB9069" w14:textId="2C9FFF03" w:rsidR="00C02F5A" w:rsidRDefault="00C02F5A"/>
          <w:p w14:paraId="1106DB1A" w14:textId="4F103316" w:rsidR="00C02F5A" w:rsidRDefault="00C02F5A"/>
          <w:p w14:paraId="3B84A723" w14:textId="77777777" w:rsidR="00C02F5A" w:rsidRDefault="00C02F5A"/>
          <w:tbl>
            <w:tblPr>
              <w:tblW w:w="0" w:type="auto"/>
              <w:tblInd w:w="25" w:type="dxa"/>
              <w:tblCellMar>
                <w:left w:w="25" w:type="dxa"/>
                <w:right w:w="25" w:type="dxa"/>
              </w:tblCellMar>
              <w:tblLook w:val="0000" w:firstRow="0" w:lastRow="0" w:firstColumn="0" w:lastColumn="0" w:noHBand="0" w:noVBand="0"/>
            </w:tblPr>
            <w:tblGrid>
              <w:gridCol w:w="2291"/>
              <w:gridCol w:w="56"/>
              <w:gridCol w:w="1991"/>
            </w:tblGrid>
            <w:tr w:rsidR="00932720" w:rsidRPr="00777A22" w14:paraId="461EFBA8" w14:textId="77777777" w:rsidTr="00C02F5A">
              <w:trPr>
                <w:cantSplit/>
              </w:trPr>
              <w:tc>
                <w:tcPr>
                  <w:tcW w:w="2291" w:type="dxa"/>
                  <w:shd w:val="clear" w:color="auto" w:fill="auto"/>
                </w:tcPr>
                <w:p w14:paraId="5EC98CDA" w14:textId="77777777" w:rsidR="00932720" w:rsidRPr="00674EA1" w:rsidRDefault="00932720" w:rsidP="00932720">
                  <w:pPr>
                    <w:pStyle w:val="1"/>
                    <w:rPr>
                      <w:sz w:val="24"/>
                      <w:szCs w:val="24"/>
                    </w:rPr>
                  </w:pPr>
                  <w:r w:rsidRPr="00674EA1">
                    <w:rPr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56" w:type="dxa"/>
                  <w:shd w:val="clear" w:color="auto" w:fill="auto"/>
                </w:tcPr>
                <w:p w14:paraId="752D6AEC" w14:textId="77777777" w:rsidR="00932720" w:rsidRPr="00777A22" w:rsidRDefault="00932720" w:rsidP="00932720">
                  <w:pPr>
                    <w:pStyle w:val="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</w:tcPr>
                <w:p w14:paraId="6A6BD6DE" w14:textId="77777777" w:rsidR="00932720" w:rsidRPr="00777A22" w:rsidRDefault="00932720" w:rsidP="00932720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r w:rsidRPr="00674EA1">
                    <w:rPr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932720" w:rsidRPr="00777A22" w14:paraId="15BA9541" w14:textId="77777777" w:rsidTr="00C02F5A">
              <w:trPr>
                <w:cantSplit/>
              </w:trPr>
              <w:tc>
                <w:tcPr>
                  <w:tcW w:w="22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DA94349" w14:textId="77777777" w:rsidR="00932720" w:rsidRPr="00777A22" w:rsidRDefault="00932720" w:rsidP="00932720">
                  <w:pPr>
                    <w:pStyle w:val="1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shd w:val="clear" w:color="auto" w:fill="auto"/>
                </w:tcPr>
                <w:p w14:paraId="51870689" w14:textId="77777777" w:rsidR="00932720" w:rsidRPr="00777A22" w:rsidRDefault="00932720" w:rsidP="00932720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4128664" w14:textId="77777777" w:rsidR="00932720" w:rsidRPr="00777A22" w:rsidRDefault="00932720" w:rsidP="00932720">
                  <w:pPr>
                    <w:pStyle w:val="1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32720" w:rsidRPr="00777A22" w14:paraId="72E752EE" w14:textId="77777777" w:rsidTr="00C02F5A">
              <w:trPr>
                <w:cantSplit/>
              </w:trPr>
              <w:tc>
                <w:tcPr>
                  <w:tcW w:w="22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FC99CF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ю</w:t>
                  </w:r>
                  <w:r w:rsidRPr="00777A22">
                    <w:rPr>
                      <w:bCs/>
                      <w:sz w:val="24"/>
                      <w:szCs w:val="24"/>
                    </w:rPr>
                    <w:t xml:space="preserve">ридический адрес: </w:t>
                  </w:r>
                </w:p>
              </w:tc>
              <w:tc>
                <w:tcPr>
                  <w:tcW w:w="56" w:type="dxa"/>
                  <w:shd w:val="clear" w:color="auto" w:fill="auto"/>
                </w:tcPr>
                <w:p w14:paraId="42A560B5" w14:textId="77777777" w:rsidR="00932720" w:rsidRPr="00777A22" w:rsidRDefault="00932720" w:rsidP="00932720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7BD6AB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ю</w:t>
                  </w:r>
                  <w:r w:rsidRPr="00777A22">
                    <w:rPr>
                      <w:bCs/>
                      <w:sz w:val="24"/>
                      <w:szCs w:val="24"/>
                    </w:rPr>
                    <w:t xml:space="preserve">ридический адрес: </w:t>
                  </w:r>
                </w:p>
              </w:tc>
            </w:tr>
            <w:tr w:rsidR="00932720" w:rsidRPr="00777A22" w14:paraId="2F18A928" w14:textId="77777777" w:rsidTr="00C02F5A">
              <w:trPr>
                <w:cantSplit/>
              </w:trPr>
              <w:tc>
                <w:tcPr>
                  <w:tcW w:w="2291" w:type="dxa"/>
                  <w:shd w:val="clear" w:color="auto" w:fill="auto"/>
                </w:tcPr>
                <w:p w14:paraId="2F657B7C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р</w:t>
                  </w:r>
                  <w:r w:rsidRPr="00777A22">
                    <w:rPr>
                      <w:bCs/>
                      <w:sz w:val="24"/>
                      <w:szCs w:val="24"/>
                    </w:rPr>
                    <w:t>асчетный счет</w:t>
                  </w:r>
                </w:p>
              </w:tc>
              <w:tc>
                <w:tcPr>
                  <w:tcW w:w="56" w:type="dxa"/>
                  <w:shd w:val="clear" w:color="auto" w:fill="auto"/>
                </w:tcPr>
                <w:p w14:paraId="633F03CF" w14:textId="77777777" w:rsidR="00932720" w:rsidRPr="00777A22" w:rsidRDefault="00932720" w:rsidP="00932720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</w:tcPr>
                <w:p w14:paraId="03820C25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р</w:t>
                  </w:r>
                  <w:r w:rsidRPr="00777A22">
                    <w:rPr>
                      <w:bCs/>
                      <w:sz w:val="24"/>
                      <w:szCs w:val="24"/>
                    </w:rPr>
                    <w:t>асчетный счет</w:t>
                  </w:r>
                </w:p>
              </w:tc>
            </w:tr>
            <w:tr w:rsidR="00932720" w:rsidRPr="00777A22" w14:paraId="3FFF2DD0" w14:textId="77777777" w:rsidTr="00C02F5A">
              <w:trPr>
                <w:cantSplit/>
              </w:trPr>
              <w:tc>
                <w:tcPr>
                  <w:tcW w:w="2291" w:type="dxa"/>
                  <w:shd w:val="clear" w:color="auto" w:fill="auto"/>
                </w:tcPr>
                <w:p w14:paraId="601E2278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 w:rsidRPr="00777A22">
                    <w:rPr>
                      <w:bCs/>
                      <w:sz w:val="24"/>
                      <w:szCs w:val="24"/>
                    </w:rPr>
                    <w:t>УНП</w:t>
                  </w:r>
                </w:p>
              </w:tc>
              <w:tc>
                <w:tcPr>
                  <w:tcW w:w="56" w:type="dxa"/>
                  <w:shd w:val="clear" w:color="auto" w:fill="auto"/>
                </w:tcPr>
                <w:p w14:paraId="7F1D459C" w14:textId="77777777" w:rsidR="00932720" w:rsidRPr="00777A22" w:rsidRDefault="00932720" w:rsidP="00932720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</w:tcPr>
                <w:p w14:paraId="210460B8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 w:rsidRPr="00777A22">
                    <w:rPr>
                      <w:bCs/>
                      <w:sz w:val="24"/>
                      <w:szCs w:val="24"/>
                    </w:rPr>
                    <w:t>УНП</w:t>
                  </w:r>
                </w:p>
              </w:tc>
            </w:tr>
            <w:tr w:rsidR="00932720" w:rsidRPr="00777A22" w14:paraId="4221B68B" w14:textId="77777777" w:rsidTr="00C02F5A">
              <w:trPr>
                <w:cantSplit/>
              </w:trPr>
              <w:tc>
                <w:tcPr>
                  <w:tcW w:w="2291" w:type="dxa"/>
                  <w:shd w:val="clear" w:color="auto" w:fill="auto"/>
                </w:tcPr>
                <w:p w14:paraId="3B8D5C87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т</w:t>
                  </w:r>
                  <w:r w:rsidRPr="00777A22">
                    <w:rPr>
                      <w:bCs/>
                      <w:sz w:val="24"/>
                      <w:szCs w:val="24"/>
                    </w:rPr>
                    <w:t>ел.</w:t>
                  </w:r>
                </w:p>
              </w:tc>
              <w:tc>
                <w:tcPr>
                  <w:tcW w:w="56" w:type="dxa"/>
                  <w:shd w:val="clear" w:color="auto" w:fill="auto"/>
                </w:tcPr>
                <w:p w14:paraId="39238A53" w14:textId="77777777" w:rsidR="00932720" w:rsidRPr="00777A22" w:rsidRDefault="00932720" w:rsidP="00932720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</w:tcPr>
                <w:p w14:paraId="237E5F7B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т</w:t>
                  </w:r>
                  <w:r w:rsidRPr="00777A22">
                    <w:rPr>
                      <w:bCs/>
                      <w:sz w:val="24"/>
                      <w:szCs w:val="24"/>
                    </w:rPr>
                    <w:t>ел.</w:t>
                  </w:r>
                </w:p>
              </w:tc>
            </w:tr>
            <w:tr w:rsidR="00932720" w:rsidRPr="00777A22" w14:paraId="3AA2D1C7" w14:textId="77777777" w:rsidTr="00C02F5A">
              <w:trPr>
                <w:cantSplit/>
              </w:trPr>
              <w:tc>
                <w:tcPr>
                  <w:tcW w:w="2291" w:type="dxa"/>
                  <w:shd w:val="clear" w:color="auto" w:fill="auto"/>
                </w:tcPr>
                <w:p w14:paraId="2264C991" w14:textId="77777777" w:rsidR="00932720" w:rsidRPr="00777A22" w:rsidRDefault="00932720" w:rsidP="00932720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 /__________________/</w:t>
                  </w:r>
                </w:p>
              </w:tc>
              <w:tc>
                <w:tcPr>
                  <w:tcW w:w="56" w:type="dxa"/>
                  <w:shd w:val="clear" w:color="auto" w:fill="auto"/>
                </w:tcPr>
                <w:p w14:paraId="0F9575B4" w14:textId="77777777" w:rsidR="00932720" w:rsidRPr="00777A22" w:rsidRDefault="00932720" w:rsidP="00932720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</w:tcPr>
                <w:p w14:paraId="73D12C71" w14:textId="77777777" w:rsidR="00932720" w:rsidRPr="00777A22" w:rsidRDefault="00932720" w:rsidP="00932720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 / ________________/ </w:t>
                  </w:r>
                </w:p>
              </w:tc>
            </w:tr>
            <w:tr w:rsidR="00932720" w:rsidRPr="00777A22" w14:paraId="624BCC95" w14:textId="77777777" w:rsidTr="00C02F5A">
              <w:trPr>
                <w:cantSplit/>
              </w:trPr>
              <w:tc>
                <w:tcPr>
                  <w:tcW w:w="2291" w:type="dxa"/>
                  <w:shd w:val="clear" w:color="auto" w:fill="auto"/>
                </w:tcPr>
                <w:p w14:paraId="13569A55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(</w:t>
                  </w:r>
                  <w:proofErr w:type="gramStart"/>
                  <w:r w:rsidRPr="00E25635">
                    <w:rPr>
                      <w:i/>
                      <w:sz w:val="24"/>
                      <w:szCs w:val="24"/>
                    </w:rPr>
                    <w:t>подпись</w:t>
                  </w:r>
                  <w:r>
                    <w:rPr>
                      <w:i/>
                      <w:sz w:val="24"/>
                      <w:szCs w:val="24"/>
                    </w:rPr>
                    <w:t>)</w:t>
                  </w:r>
                  <w:r w:rsidRPr="00777A22">
                    <w:rPr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777A22">
                    <w:rPr>
                      <w:sz w:val="24"/>
                      <w:szCs w:val="24"/>
                    </w:rPr>
                    <w:t xml:space="preserve">           </w:t>
                  </w:r>
                  <w:r w:rsidRPr="00674EA1">
                    <w:rPr>
                      <w:i/>
                      <w:sz w:val="24"/>
                      <w:szCs w:val="24"/>
                    </w:rPr>
                    <w:t>(фамилия, инициалы)</w:t>
                  </w:r>
                  <w:r w:rsidRPr="00777A2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" w:type="dxa"/>
                  <w:shd w:val="clear" w:color="auto" w:fill="auto"/>
                </w:tcPr>
                <w:p w14:paraId="7C6B7CF3" w14:textId="77777777" w:rsidR="00932720" w:rsidRPr="00777A22" w:rsidRDefault="00932720" w:rsidP="00932720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</w:tcPr>
                <w:p w14:paraId="42A580D2" w14:textId="77777777" w:rsidR="00932720" w:rsidRPr="00777A22" w:rsidRDefault="00932720" w:rsidP="00932720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(</w:t>
                  </w:r>
                  <w:proofErr w:type="gramStart"/>
                  <w:r w:rsidRPr="00E25635">
                    <w:rPr>
                      <w:i/>
                      <w:sz w:val="24"/>
                      <w:szCs w:val="24"/>
                    </w:rPr>
                    <w:t>подпи</w:t>
                  </w:r>
                  <w:r>
                    <w:rPr>
                      <w:i/>
                      <w:sz w:val="24"/>
                      <w:szCs w:val="24"/>
                    </w:rPr>
                    <w:t>сь)</w:t>
                  </w:r>
                  <w:r w:rsidRPr="00777A22">
                    <w:rPr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777A22">
                    <w:rPr>
                      <w:sz w:val="24"/>
                      <w:szCs w:val="24"/>
                    </w:rPr>
                    <w:t xml:space="preserve">        </w:t>
                  </w:r>
                  <w:r w:rsidRPr="00674EA1">
                    <w:rPr>
                      <w:i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p w14:paraId="1E4B2B41" w14:textId="77777777" w:rsidR="00932720" w:rsidRDefault="00932720" w:rsidP="0093272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DC7F3B5" w14:textId="77777777" w:rsidR="00C02F5A" w:rsidRDefault="00C02F5A"/>
          <w:tbl>
            <w:tblPr>
              <w:tblW w:w="4446" w:type="dxa"/>
              <w:tblInd w:w="25" w:type="dxa"/>
              <w:tblCellMar>
                <w:left w:w="25" w:type="dxa"/>
                <w:right w:w="25" w:type="dxa"/>
              </w:tblCellMar>
              <w:tblLook w:val="0000" w:firstRow="0" w:lastRow="0" w:firstColumn="0" w:lastColumn="0" w:noHBand="0" w:noVBand="0"/>
            </w:tblPr>
            <w:tblGrid>
              <w:gridCol w:w="2344"/>
              <w:gridCol w:w="65"/>
              <w:gridCol w:w="2037"/>
            </w:tblGrid>
            <w:tr w:rsidR="00932720" w:rsidRPr="00777A22" w14:paraId="431AD20A" w14:textId="77777777" w:rsidTr="00C02F5A">
              <w:trPr>
                <w:cantSplit/>
              </w:trPr>
              <w:tc>
                <w:tcPr>
                  <w:tcW w:w="2341" w:type="dxa"/>
                  <w:shd w:val="clear" w:color="auto" w:fill="auto"/>
                </w:tcPr>
                <w:p w14:paraId="5FA737B4" w14:textId="77777777" w:rsidR="00C02F5A" w:rsidRPr="00C02F5A" w:rsidRDefault="00C02F5A" w:rsidP="00932720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</w:p>
                <w:p w14:paraId="46F5EF3D" w14:textId="41FE9BAE" w:rsidR="00C02F5A" w:rsidRPr="00C02F5A" w:rsidRDefault="00932720" w:rsidP="00932720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r w:rsidRPr="00C02F5A">
                    <w:rPr>
                      <w:rFonts w:ascii="SimSun" w:eastAsia="SimSun" w:hAnsi="SimSun" w:cs="SimSun" w:hint="eastAsia"/>
                      <w:b/>
                      <w:sz w:val="24"/>
                      <w:szCs w:val="24"/>
                    </w:rPr>
                    <w:t>卖方</w:t>
                  </w:r>
                </w:p>
              </w:tc>
              <w:tc>
                <w:tcPr>
                  <w:tcW w:w="70" w:type="dxa"/>
                  <w:shd w:val="clear" w:color="auto" w:fill="auto"/>
                </w:tcPr>
                <w:p w14:paraId="63E7E155" w14:textId="77777777" w:rsidR="00932720" w:rsidRPr="00777A22" w:rsidRDefault="00932720" w:rsidP="00932720">
                  <w:pPr>
                    <w:pStyle w:val="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40B4C50F" w14:textId="77777777" w:rsidR="00C02F5A" w:rsidRPr="00C02F5A" w:rsidRDefault="00C02F5A" w:rsidP="00932720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</w:p>
                <w:p w14:paraId="51BC627A" w14:textId="36C86418" w:rsidR="00932720" w:rsidRPr="00777A22" w:rsidRDefault="00932720" w:rsidP="00932720">
                  <w:pPr>
                    <w:pStyle w:val="1"/>
                    <w:rPr>
                      <w:b/>
                      <w:sz w:val="24"/>
                      <w:szCs w:val="24"/>
                    </w:rPr>
                  </w:pPr>
                  <w:r w:rsidRPr="00C02F5A">
                    <w:rPr>
                      <w:rFonts w:ascii="SimSun" w:eastAsia="SimSun" w:hAnsi="SimSun" w:cs="SimSun" w:hint="eastAsia"/>
                      <w:b/>
                      <w:sz w:val="24"/>
                      <w:szCs w:val="24"/>
                    </w:rPr>
                    <w:t>买方</w:t>
                  </w:r>
                </w:p>
              </w:tc>
            </w:tr>
            <w:tr w:rsidR="00C02F5A" w:rsidRPr="00777A22" w14:paraId="2BF4F2CA" w14:textId="77777777" w:rsidTr="00C02F5A">
              <w:trPr>
                <w:cantSplit/>
              </w:trPr>
              <w:tc>
                <w:tcPr>
                  <w:tcW w:w="23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6F89CCD" w14:textId="77777777" w:rsidR="00C02F5A" w:rsidRPr="00777A22" w:rsidRDefault="00C02F5A" w:rsidP="00C02F5A">
                  <w:pPr>
                    <w:pStyle w:val="1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" w:type="dxa"/>
                  <w:shd w:val="clear" w:color="auto" w:fill="auto"/>
                </w:tcPr>
                <w:p w14:paraId="3AA45624" w14:textId="77777777" w:rsidR="00C02F5A" w:rsidRPr="00777A22" w:rsidRDefault="00C02F5A" w:rsidP="00C02F5A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D896BAF" w14:textId="77777777" w:rsidR="00C02F5A" w:rsidRPr="00777A22" w:rsidRDefault="00C02F5A" w:rsidP="00C02F5A">
                  <w:pPr>
                    <w:pStyle w:val="1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C02F5A" w:rsidRPr="00777A22" w14:paraId="2440D1D3" w14:textId="77777777" w:rsidTr="00C02F5A">
              <w:trPr>
                <w:cantSplit/>
              </w:trPr>
              <w:tc>
                <w:tcPr>
                  <w:tcW w:w="23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12FD88" w14:textId="603FE0D7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法律地址</w:t>
                  </w:r>
                  <w:r w:rsidRPr="00777A22">
                    <w:rPr>
                      <w:bCs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70" w:type="dxa"/>
                  <w:shd w:val="clear" w:color="auto" w:fill="auto"/>
                </w:tcPr>
                <w:p w14:paraId="4695358E" w14:textId="77777777" w:rsidR="00C02F5A" w:rsidRPr="00777A22" w:rsidRDefault="00C02F5A" w:rsidP="00C02F5A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FD2932" w14:textId="77777777" w:rsidR="00C02F5A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法律地址</w:t>
                  </w:r>
                  <w:r w:rsidRPr="00777A22">
                    <w:rPr>
                      <w:bCs/>
                      <w:sz w:val="24"/>
                      <w:szCs w:val="24"/>
                    </w:rPr>
                    <w:t xml:space="preserve">: </w:t>
                  </w:r>
                </w:p>
                <w:p w14:paraId="653458D5" w14:textId="076DDE7D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C02F5A" w:rsidRPr="00777A22" w14:paraId="6717ABE3" w14:textId="77777777" w:rsidTr="00C02F5A">
              <w:trPr>
                <w:cantSplit/>
              </w:trPr>
              <w:tc>
                <w:tcPr>
                  <w:tcW w:w="2341" w:type="dxa"/>
                  <w:shd w:val="clear" w:color="auto" w:fill="auto"/>
                </w:tcPr>
                <w:p w14:paraId="65BE5B73" w14:textId="68A654AF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结算</w:t>
                  </w:r>
                  <w:r w:rsidRPr="00C02F5A"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账户</w:t>
                  </w:r>
                </w:p>
              </w:tc>
              <w:tc>
                <w:tcPr>
                  <w:tcW w:w="70" w:type="dxa"/>
                  <w:shd w:val="clear" w:color="auto" w:fill="auto"/>
                </w:tcPr>
                <w:p w14:paraId="52C735C6" w14:textId="77777777" w:rsidR="00C02F5A" w:rsidRPr="00777A22" w:rsidRDefault="00C02F5A" w:rsidP="00C02F5A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3F66D574" w14:textId="423D5F0D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结算账户</w:t>
                  </w:r>
                </w:p>
              </w:tc>
            </w:tr>
            <w:tr w:rsidR="00C02F5A" w:rsidRPr="00777A22" w14:paraId="16ABDF20" w14:textId="77777777" w:rsidTr="00C02F5A">
              <w:trPr>
                <w:cantSplit/>
              </w:trPr>
              <w:tc>
                <w:tcPr>
                  <w:tcW w:w="2341" w:type="dxa"/>
                  <w:shd w:val="clear" w:color="auto" w:fill="auto"/>
                </w:tcPr>
                <w:p w14:paraId="122A211F" w14:textId="01A9E451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纳</w:t>
                  </w:r>
                  <w:r w:rsidRPr="00C02F5A"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税人识别码</w:t>
                  </w:r>
                </w:p>
              </w:tc>
              <w:tc>
                <w:tcPr>
                  <w:tcW w:w="70" w:type="dxa"/>
                  <w:shd w:val="clear" w:color="auto" w:fill="auto"/>
                </w:tcPr>
                <w:p w14:paraId="75456D30" w14:textId="77777777" w:rsidR="00C02F5A" w:rsidRPr="00777A22" w:rsidRDefault="00C02F5A" w:rsidP="00C02F5A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037ABCDB" w14:textId="56B3930C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纳</w:t>
                  </w:r>
                  <w:r w:rsidRPr="00C02F5A"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税人识别码</w:t>
                  </w:r>
                </w:p>
              </w:tc>
            </w:tr>
            <w:tr w:rsidR="00C02F5A" w:rsidRPr="00777A22" w14:paraId="1F72BF6B" w14:textId="77777777" w:rsidTr="00C02F5A">
              <w:trPr>
                <w:cantSplit/>
              </w:trPr>
              <w:tc>
                <w:tcPr>
                  <w:tcW w:w="2341" w:type="dxa"/>
                  <w:shd w:val="clear" w:color="auto" w:fill="auto"/>
                </w:tcPr>
                <w:p w14:paraId="5A9B7FA0" w14:textId="7810A089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电话号码</w:t>
                  </w:r>
                </w:p>
              </w:tc>
              <w:tc>
                <w:tcPr>
                  <w:tcW w:w="70" w:type="dxa"/>
                  <w:shd w:val="clear" w:color="auto" w:fill="auto"/>
                </w:tcPr>
                <w:p w14:paraId="1A7C1563" w14:textId="77777777" w:rsidR="00C02F5A" w:rsidRPr="00777A22" w:rsidRDefault="00C02F5A" w:rsidP="00C02F5A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254D3EE6" w14:textId="37274A77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 w:hint="eastAsia"/>
                      <w:bCs/>
                      <w:sz w:val="24"/>
                      <w:szCs w:val="24"/>
                      <w:lang w:eastAsia="zh-CN"/>
                    </w:rPr>
                    <w:t>电话号码</w:t>
                  </w:r>
                </w:p>
              </w:tc>
            </w:tr>
            <w:tr w:rsidR="00C02F5A" w:rsidRPr="00777A22" w14:paraId="4FD29513" w14:textId="77777777" w:rsidTr="00C02F5A">
              <w:trPr>
                <w:cantSplit/>
              </w:trPr>
              <w:tc>
                <w:tcPr>
                  <w:tcW w:w="2341" w:type="dxa"/>
                  <w:shd w:val="clear" w:color="auto" w:fill="auto"/>
                </w:tcPr>
                <w:p w14:paraId="102638C0" w14:textId="77777777" w:rsidR="00C02F5A" w:rsidRPr="00777A22" w:rsidRDefault="00C02F5A" w:rsidP="00C02F5A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 /__________________/</w:t>
                  </w:r>
                </w:p>
              </w:tc>
              <w:tc>
                <w:tcPr>
                  <w:tcW w:w="70" w:type="dxa"/>
                  <w:shd w:val="clear" w:color="auto" w:fill="auto"/>
                </w:tcPr>
                <w:p w14:paraId="255BDF2A" w14:textId="77777777" w:rsidR="00C02F5A" w:rsidRPr="00777A22" w:rsidRDefault="00C02F5A" w:rsidP="00C02F5A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508D17B0" w14:textId="77777777" w:rsidR="00C02F5A" w:rsidRPr="00777A22" w:rsidRDefault="00C02F5A" w:rsidP="00C02F5A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 / ________________/ </w:t>
                  </w:r>
                </w:p>
              </w:tc>
            </w:tr>
            <w:tr w:rsidR="00C02F5A" w:rsidRPr="00777A22" w14:paraId="43FF33A4" w14:textId="77777777" w:rsidTr="00C02F5A">
              <w:trPr>
                <w:cantSplit/>
              </w:trPr>
              <w:tc>
                <w:tcPr>
                  <w:tcW w:w="2341" w:type="dxa"/>
                  <w:shd w:val="clear" w:color="auto" w:fill="auto"/>
                </w:tcPr>
                <w:p w14:paraId="2FE64712" w14:textId="77777777" w:rsidR="00C02F5A" w:rsidRDefault="00C02F5A" w:rsidP="00C02F5A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(</w:t>
                  </w:r>
                  <w:r>
                    <w:rPr>
                      <w:rFonts w:ascii="SimSun" w:eastAsia="SimSun" w:hAnsi="SimSun" w:cs="SimSun" w:hint="eastAsia"/>
                      <w:sz w:val="24"/>
                      <w:szCs w:val="24"/>
                      <w:lang w:eastAsia="zh-CN"/>
                    </w:rPr>
                    <w:t>签署</w:t>
                  </w:r>
                  <w:r>
                    <w:rPr>
                      <w:i/>
                      <w:sz w:val="24"/>
                      <w:szCs w:val="24"/>
                    </w:rPr>
                    <w:t>)</w:t>
                  </w:r>
                  <w:r w:rsidRPr="00777A22">
                    <w:rPr>
                      <w:sz w:val="24"/>
                      <w:szCs w:val="24"/>
                    </w:rPr>
                    <w:t xml:space="preserve">  </w:t>
                  </w:r>
                  <w:r w:rsidRPr="00777A22">
                    <w:rPr>
                      <w:sz w:val="24"/>
                      <w:szCs w:val="24"/>
                    </w:rPr>
                    <w:t xml:space="preserve">           </w:t>
                  </w:r>
                </w:p>
                <w:p w14:paraId="5CADE772" w14:textId="01763BF1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 w:rsidRPr="00674EA1">
                    <w:rPr>
                      <w:i/>
                      <w:sz w:val="24"/>
                      <w:szCs w:val="24"/>
                    </w:rPr>
                    <w:t>(</w:t>
                  </w:r>
                  <w:r>
                    <w:rPr>
                      <w:rFonts w:ascii="SimSun" w:eastAsia="SimSun" w:hAnsi="SimSun" w:cs="SimSun" w:hint="eastAsia"/>
                      <w:i/>
                      <w:sz w:val="24"/>
                      <w:szCs w:val="24"/>
                      <w:lang w:eastAsia="zh-CN"/>
                    </w:rPr>
                    <w:t>姓名</w:t>
                  </w:r>
                  <w:r w:rsidRPr="00674EA1">
                    <w:rPr>
                      <w:i/>
                      <w:sz w:val="24"/>
                      <w:szCs w:val="24"/>
                    </w:rPr>
                    <w:t>)</w:t>
                  </w:r>
                  <w:r w:rsidRPr="00777A2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" w:type="dxa"/>
                  <w:shd w:val="clear" w:color="auto" w:fill="auto"/>
                </w:tcPr>
                <w:p w14:paraId="1694EFAF" w14:textId="77777777" w:rsidR="00C02F5A" w:rsidRPr="00777A22" w:rsidRDefault="00C02F5A" w:rsidP="00C02F5A">
                  <w:pPr>
                    <w:pStyle w:val="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1DECED1E" w14:textId="77777777" w:rsidR="00C02F5A" w:rsidRDefault="00C02F5A" w:rsidP="00C02F5A">
                  <w:pPr>
                    <w:pStyle w:val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(</w:t>
                  </w:r>
                  <w:r>
                    <w:rPr>
                      <w:rFonts w:ascii="SimSun" w:eastAsia="SimSun" w:hAnsi="SimSun" w:cs="SimSun" w:hint="eastAsia"/>
                      <w:sz w:val="24"/>
                      <w:szCs w:val="24"/>
                      <w:lang w:eastAsia="zh-CN"/>
                    </w:rPr>
                    <w:t>签署</w:t>
                  </w:r>
                  <w:r>
                    <w:rPr>
                      <w:i/>
                      <w:sz w:val="24"/>
                      <w:szCs w:val="24"/>
                    </w:rPr>
                    <w:t>)</w:t>
                  </w:r>
                  <w:r w:rsidRPr="00777A22">
                    <w:rPr>
                      <w:sz w:val="24"/>
                      <w:szCs w:val="24"/>
                    </w:rPr>
                    <w:t xml:space="preserve">           </w:t>
                  </w:r>
                </w:p>
                <w:p w14:paraId="6ABBDC4C" w14:textId="7BEBBE35" w:rsidR="00C02F5A" w:rsidRPr="00777A22" w:rsidRDefault="00C02F5A" w:rsidP="00C02F5A">
                  <w:pPr>
                    <w:pStyle w:val="1"/>
                    <w:rPr>
                      <w:bCs/>
                      <w:sz w:val="24"/>
                      <w:szCs w:val="24"/>
                    </w:rPr>
                  </w:pPr>
                  <w:r w:rsidRPr="00674EA1">
                    <w:rPr>
                      <w:i/>
                      <w:sz w:val="24"/>
                      <w:szCs w:val="24"/>
                    </w:rPr>
                    <w:t>(</w:t>
                  </w:r>
                  <w:r>
                    <w:rPr>
                      <w:rFonts w:ascii="SimSun" w:eastAsia="SimSun" w:hAnsi="SimSun" w:cs="SimSun" w:hint="eastAsia"/>
                      <w:i/>
                      <w:sz w:val="24"/>
                      <w:szCs w:val="24"/>
                      <w:lang w:eastAsia="zh-CN"/>
                    </w:rPr>
                    <w:t>姓名</w:t>
                  </w:r>
                  <w:r w:rsidRPr="00674EA1">
                    <w:rPr>
                      <w:i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44C70CB8" w14:textId="77777777" w:rsidR="00932720" w:rsidRDefault="00932720" w:rsidP="00932720">
            <w:pPr>
              <w:pStyle w:val="ConsNormal"/>
              <w:ind w:righ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F5A" w14:paraId="48013D83" w14:textId="77777777" w:rsidTr="00BD2DB4">
        <w:tc>
          <w:tcPr>
            <w:tcW w:w="4672" w:type="dxa"/>
          </w:tcPr>
          <w:p w14:paraId="6EC34885" w14:textId="77777777" w:rsidR="00BD2DB4" w:rsidRDefault="00BD2DB4" w:rsidP="00C02F5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2A19717" w14:textId="64D587B0" w:rsidR="00C02F5A" w:rsidRPr="005746B5" w:rsidRDefault="00C02F5A" w:rsidP="00C02F5A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Примечание: </w:t>
            </w:r>
            <w:r w:rsidRPr="005746B5">
              <w:rPr>
                <w:rFonts w:ascii="Times New Roman" w:hAnsi="Times New Roman" w:cs="Times New Roman"/>
                <w:i/>
                <w:sz w:val="26"/>
                <w:szCs w:val="26"/>
              </w:rPr>
              <w:t>обязательств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5746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участников биржевой торговли по оплате биржевого сбора должн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ы</w:t>
            </w:r>
            <w:r w:rsidRPr="005746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быть выполнен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5746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перед биржей в полном объеме</w:t>
            </w:r>
          </w:p>
          <w:p w14:paraId="1E920B6C" w14:textId="77777777" w:rsidR="00C02F5A" w:rsidRDefault="00C02F5A"/>
        </w:tc>
        <w:tc>
          <w:tcPr>
            <w:tcW w:w="4673" w:type="dxa"/>
          </w:tcPr>
          <w:p w14:paraId="342626A7" w14:textId="77777777" w:rsidR="00BD2DB4" w:rsidRDefault="00BD2DB4" w:rsidP="00BD2DB4">
            <w:pPr>
              <w:pStyle w:val="ConsNonformat"/>
              <w:ind w:right="0"/>
              <w:jc w:val="both"/>
              <w:rPr>
                <w:rFonts w:ascii="SimSun" w:eastAsia="SimSun" w:hAnsi="SimSun" w:cs="SimSun"/>
                <w:i/>
                <w:sz w:val="26"/>
                <w:szCs w:val="26"/>
                <w:lang w:eastAsia="zh-CN"/>
              </w:rPr>
            </w:pPr>
          </w:p>
          <w:p w14:paraId="63CCEF32" w14:textId="54C2117F" w:rsidR="00C02F5A" w:rsidRDefault="00C02F5A" w:rsidP="00BD2DB4">
            <w:pPr>
              <w:pStyle w:val="ConsNonformat"/>
              <w:ind w:right="0"/>
              <w:jc w:val="both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6"/>
                <w:szCs w:val="26"/>
                <w:lang w:eastAsia="zh-CN"/>
              </w:rPr>
              <w:t>注意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: </w:t>
            </w:r>
            <w:r>
              <w:rPr>
                <w:rFonts w:ascii="SimSun" w:eastAsia="SimSun" w:hAnsi="SimSun" w:cs="SimSun" w:hint="eastAsia"/>
                <w:i/>
                <w:sz w:val="26"/>
                <w:szCs w:val="26"/>
                <w:lang w:eastAsia="zh-CN"/>
              </w:rPr>
              <w:t>交易所拍卖参与者缴纳交易所</w:t>
            </w:r>
            <w:r w:rsidR="00BD2DB4">
              <w:rPr>
                <w:rFonts w:ascii="SimSun" w:eastAsia="SimSun" w:hAnsi="SimSun" w:cs="SimSun" w:hint="eastAsia"/>
                <w:i/>
                <w:sz w:val="26"/>
                <w:szCs w:val="26"/>
                <w:lang w:eastAsia="zh-CN"/>
              </w:rPr>
              <w:t>服务费的义务必须全额履行给交易所</w:t>
            </w:r>
          </w:p>
        </w:tc>
      </w:tr>
    </w:tbl>
    <w:p w14:paraId="749FC8A0" w14:textId="77777777" w:rsidR="002B4FA7" w:rsidRDefault="002B4FA7"/>
    <w:sectPr w:rsidR="002B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CC"/>
    <w:rsid w:val="002B4FA7"/>
    <w:rsid w:val="00323353"/>
    <w:rsid w:val="005F4ACC"/>
    <w:rsid w:val="006E1BB9"/>
    <w:rsid w:val="007B63BA"/>
    <w:rsid w:val="00932720"/>
    <w:rsid w:val="00AB3D26"/>
    <w:rsid w:val="00BD2DB4"/>
    <w:rsid w:val="00C0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0D67"/>
  <w15:chartTrackingRefBased/>
  <w15:docId w15:val="{B731C77C-7D40-42DB-88AE-273EE83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F4A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F4AC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02F5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Лученок Анна Константиновна</dc:creator>
  <cp:keywords/>
  <dc:description/>
  <cp:lastModifiedBy>Лученок Анна Константиновна</cp:lastModifiedBy>
  <cp:revision>1</cp:revision>
  <dcterms:created xsi:type="dcterms:W3CDTF">2023-01-05T06:11:00Z</dcterms:created>
  <dcterms:modified xsi:type="dcterms:W3CDTF">2023-01-05T07:03:00Z</dcterms:modified>
</cp:coreProperties>
</file>