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315D" w14:textId="77777777" w:rsidR="00D459B6" w:rsidRDefault="00D459B6" w:rsidP="00D459B6">
      <w:pPr>
        <w:pStyle w:val="1"/>
        <w:jc w:val="center"/>
        <w:rPr>
          <w:b/>
          <w:sz w:val="18"/>
          <w:szCs w:val="18"/>
          <w:lang w:val="en-US"/>
        </w:rPr>
      </w:pPr>
    </w:p>
    <w:p w14:paraId="35A785D7" w14:textId="77777777" w:rsidR="00D459B6" w:rsidRPr="009F2400" w:rsidRDefault="00D459B6" w:rsidP="00D459B6">
      <w:pPr>
        <w:pStyle w:val="1"/>
        <w:jc w:val="center"/>
        <w:rPr>
          <w:bCs/>
          <w:sz w:val="26"/>
          <w:szCs w:val="26"/>
        </w:rPr>
      </w:pPr>
      <w:r w:rsidRPr="009F2400">
        <w:rPr>
          <w:bCs/>
          <w:sz w:val="26"/>
          <w:szCs w:val="26"/>
        </w:rPr>
        <w:t>Договор №</w:t>
      </w:r>
      <w:bookmarkStart w:id="0" w:name="numdog"/>
      <w:bookmarkEnd w:id="0"/>
    </w:p>
    <w:p w14:paraId="76C666C3" w14:textId="77777777" w:rsidR="009F2400" w:rsidRPr="009F2400" w:rsidRDefault="009F2400" w:rsidP="00D459B6">
      <w:pPr>
        <w:pStyle w:val="1"/>
        <w:jc w:val="center"/>
        <w:rPr>
          <w:bCs/>
          <w:sz w:val="26"/>
          <w:szCs w:val="26"/>
        </w:rPr>
      </w:pPr>
      <w:r w:rsidRPr="009F2400">
        <w:rPr>
          <w:sz w:val="26"/>
          <w:szCs w:val="26"/>
        </w:rPr>
        <w:t>купли-продажи</w:t>
      </w:r>
      <w:r>
        <w:rPr>
          <w:sz w:val="26"/>
          <w:szCs w:val="26"/>
        </w:rPr>
        <w:t xml:space="preserve"> бумаги и картона, внутренний рынок</w:t>
      </w:r>
    </w:p>
    <w:tbl>
      <w:tblPr>
        <w:tblW w:w="10206" w:type="dxa"/>
        <w:tblInd w:w="2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860"/>
        <w:gridCol w:w="5346"/>
      </w:tblGrid>
      <w:tr w:rsidR="00D459B6" w:rsidRPr="009D2E8E" w14:paraId="3307148A" w14:textId="77777777" w:rsidTr="00AB23AA">
        <w:trPr>
          <w:cantSplit/>
        </w:trPr>
        <w:tc>
          <w:tcPr>
            <w:tcW w:w="4860" w:type="dxa"/>
          </w:tcPr>
          <w:p w14:paraId="346148FE" w14:textId="77777777" w:rsidR="00D459B6" w:rsidRPr="009D2E8E" w:rsidRDefault="00D459B6" w:rsidP="00AB23AA">
            <w:pPr>
              <w:pStyle w:val="1"/>
              <w:rPr>
                <w:i/>
                <w:sz w:val="26"/>
                <w:szCs w:val="26"/>
              </w:rPr>
            </w:pPr>
            <w:r w:rsidRPr="009D2E8E">
              <w:rPr>
                <w:sz w:val="26"/>
                <w:szCs w:val="26"/>
              </w:rPr>
              <w:t>г. Минск</w:t>
            </w:r>
          </w:p>
        </w:tc>
        <w:tc>
          <w:tcPr>
            <w:tcW w:w="5346" w:type="dxa"/>
          </w:tcPr>
          <w:p w14:paraId="1339FF62" w14:textId="77777777" w:rsidR="00D459B6" w:rsidRPr="009D2E8E" w:rsidRDefault="00D459B6" w:rsidP="00AB23AA">
            <w:pPr>
              <w:pStyle w:val="1"/>
              <w:ind w:left="1352" w:firstLine="284"/>
              <w:rPr>
                <w:iCs/>
                <w:sz w:val="26"/>
                <w:szCs w:val="26"/>
              </w:rPr>
            </w:pPr>
            <w:bookmarkStart w:id="1" w:name="data_dogovora"/>
            <w:bookmarkEnd w:id="1"/>
            <w:r w:rsidRPr="009D2E8E">
              <w:rPr>
                <w:sz w:val="26"/>
                <w:szCs w:val="26"/>
              </w:rPr>
              <w:t>«_____» ____________ 20__ г.</w:t>
            </w:r>
          </w:p>
        </w:tc>
      </w:tr>
    </w:tbl>
    <w:p w14:paraId="31ABC5FB" w14:textId="77777777" w:rsidR="00D459B6" w:rsidRPr="009D2E8E" w:rsidRDefault="00D459B6" w:rsidP="00D459B6">
      <w:pPr>
        <w:pStyle w:val="1"/>
        <w:rPr>
          <w:sz w:val="26"/>
          <w:szCs w:val="26"/>
        </w:rPr>
      </w:pPr>
    </w:p>
    <w:tbl>
      <w:tblPr>
        <w:tblW w:w="10206" w:type="dxa"/>
        <w:tblInd w:w="2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1440"/>
        <w:gridCol w:w="8766"/>
      </w:tblGrid>
      <w:tr w:rsidR="00D459B6" w:rsidRPr="009D2E8E" w14:paraId="4844AF3E" w14:textId="77777777" w:rsidTr="00AB23AA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EB7A" w14:textId="77777777" w:rsidR="00D459B6" w:rsidRPr="009D2E8E" w:rsidRDefault="00D459B6" w:rsidP="00AB23AA">
            <w:pPr>
              <w:pStyle w:val="1"/>
              <w:jc w:val="center"/>
              <w:rPr>
                <w:sz w:val="26"/>
                <w:szCs w:val="26"/>
              </w:rPr>
            </w:pPr>
            <w:r w:rsidRPr="009D2E8E">
              <w:rPr>
                <w:b/>
                <w:bCs/>
                <w:sz w:val="26"/>
                <w:szCs w:val="26"/>
              </w:rPr>
              <w:t>Продавец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7120" w14:textId="77777777" w:rsidR="00D459B6" w:rsidRPr="009D2E8E" w:rsidRDefault="00D459B6" w:rsidP="00AB23AA">
            <w:pPr>
              <w:pStyle w:val="1"/>
              <w:jc w:val="center"/>
              <w:rPr>
                <w:bCs/>
                <w:sz w:val="26"/>
                <w:szCs w:val="26"/>
              </w:rPr>
            </w:pPr>
            <w:bookmarkStart w:id="2" w:name="sale"/>
            <w:bookmarkEnd w:id="2"/>
          </w:p>
        </w:tc>
      </w:tr>
    </w:tbl>
    <w:p w14:paraId="0E03B677" w14:textId="77777777" w:rsidR="00D459B6" w:rsidRPr="009D2E8E" w:rsidRDefault="00D459B6" w:rsidP="00D459B6">
      <w:pPr>
        <w:pStyle w:val="1"/>
        <w:rPr>
          <w:sz w:val="26"/>
          <w:szCs w:val="26"/>
        </w:rPr>
      </w:pPr>
      <w:r w:rsidRPr="009D2E8E">
        <w:rPr>
          <w:sz w:val="26"/>
          <w:szCs w:val="26"/>
        </w:rPr>
        <w:t xml:space="preserve">в лице </w:t>
      </w:r>
    </w:p>
    <w:tbl>
      <w:tblPr>
        <w:tblW w:w="10206" w:type="dxa"/>
        <w:tblInd w:w="2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10206"/>
      </w:tblGrid>
      <w:tr w:rsidR="00D459B6" w:rsidRPr="009D2E8E" w14:paraId="09353736" w14:textId="77777777" w:rsidTr="00AB23AA">
        <w:trPr>
          <w:cantSplit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BE02" w14:textId="77777777" w:rsidR="00D459B6" w:rsidRPr="009D2E8E" w:rsidRDefault="00D459B6" w:rsidP="00AB23AA">
            <w:pPr>
              <w:pStyle w:val="1"/>
              <w:jc w:val="center"/>
              <w:rPr>
                <w:sz w:val="26"/>
                <w:szCs w:val="26"/>
              </w:rPr>
            </w:pPr>
            <w:bookmarkStart w:id="3" w:name="saletrader"/>
            <w:bookmarkEnd w:id="3"/>
          </w:p>
        </w:tc>
      </w:tr>
    </w:tbl>
    <w:p w14:paraId="5993B5FB" w14:textId="77777777" w:rsidR="00D459B6" w:rsidRPr="009D2E8E" w:rsidRDefault="00D459B6" w:rsidP="00D459B6">
      <w:pPr>
        <w:pStyle w:val="1"/>
        <w:jc w:val="both"/>
        <w:rPr>
          <w:sz w:val="26"/>
          <w:szCs w:val="26"/>
        </w:rPr>
      </w:pPr>
      <w:r w:rsidRPr="009D2E8E">
        <w:rPr>
          <w:sz w:val="26"/>
          <w:szCs w:val="26"/>
        </w:rPr>
        <w:t xml:space="preserve">действующего на основании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459B6" w:rsidRPr="009D2E8E" w14:paraId="6ADFDF39" w14:textId="77777777" w:rsidTr="00AB23AA">
        <w:trPr>
          <w:trHeight w:val="234"/>
        </w:trPr>
        <w:tc>
          <w:tcPr>
            <w:tcW w:w="10206" w:type="dxa"/>
          </w:tcPr>
          <w:p w14:paraId="12B95433" w14:textId="77777777" w:rsidR="00D459B6" w:rsidRPr="009D2E8E" w:rsidRDefault="00D459B6" w:rsidP="00AB23AA">
            <w:pPr>
              <w:spacing w:after="0"/>
              <w:jc w:val="center"/>
              <w:rPr>
                <w:sz w:val="26"/>
                <w:szCs w:val="26"/>
              </w:rPr>
            </w:pPr>
            <w:bookmarkStart w:id="4" w:name="saler_ustav"/>
            <w:bookmarkEnd w:id="4"/>
          </w:p>
        </w:tc>
      </w:tr>
    </w:tbl>
    <w:p w14:paraId="29837E7A" w14:textId="77777777" w:rsidR="00D459B6" w:rsidRPr="009D2E8E" w:rsidRDefault="00D459B6" w:rsidP="00D459B6">
      <w:pPr>
        <w:pStyle w:val="1"/>
        <w:jc w:val="both"/>
        <w:rPr>
          <w:sz w:val="26"/>
          <w:szCs w:val="26"/>
        </w:rPr>
      </w:pPr>
      <w:r w:rsidRPr="009D2E8E">
        <w:rPr>
          <w:sz w:val="26"/>
          <w:szCs w:val="26"/>
        </w:rPr>
        <w:t>в соответствии с договором поручения</w:t>
      </w:r>
      <w:bookmarkStart w:id="5" w:name="saler_dog_komis_data"/>
      <w:bookmarkEnd w:id="5"/>
      <w:r w:rsidRPr="009D2E8E">
        <w:rPr>
          <w:sz w:val="26"/>
          <w:szCs w:val="26"/>
        </w:rPr>
        <w:t xml:space="preserve"> с </w:t>
      </w:r>
      <w:bookmarkStart w:id="6" w:name="saler_dog_komis"/>
      <w:bookmarkEnd w:id="6"/>
      <w:r w:rsidRPr="009D2E8E">
        <w:rPr>
          <w:bCs/>
          <w:sz w:val="26"/>
          <w:szCs w:val="26"/>
        </w:rPr>
        <w:t>__________________________________________________</w:t>
      </w:r>
    </w:p>
    <w:p w14:paraId="3497D009" w14:textId="77777777" w:rsidR="00D459B6" w:rsidRPr="009D2E8E" w:rsidRDefault="00D459B6" w:rsidP="00D459B6">
      <w:pPr>
        <w:pStyle w:val="1"/>
        <w:jc w:val="right"/>
        <w:rPr>
          <w:sz w:val="26"/>
          <w:szCs w:val="26"/>
        </w:rPr>
      </w:pPr>
      <w:r w:rsidRPr="009D2E8E">
        <w:rPr>
          <w:i/>
          <w:sz w:val="26"/>
          <w:szCs w:val="26"/>
        </w:rPr>
        <w:t>(полное наименование поверенного, указывается в случае наличия таких отношений)</w:t>
      </w:r>
    </w:p>
    <w:p w14:paraId="3F14A836" w14:textId="77777777" w:rsidR="00D459B6" w:rsidRPr="009D2E8E" w:rsidRDefault="00D459B6" w:rsidP="00D459B6">
      <w:pPr>
        <w:pStyle w:val="1"/>
        <w:jc w:val="both"/>
        <w:rPr>
          <w:sz w:val="26"/>
          <w:szCs w:val="26"/>
        </w:rPr>
      </w:pPr>
      <w:r w:rsidRPr="009D2E8E">
        <w:rPr>
          <w:sz w:val="26"/>
          <w:szCs w:val="26"/>
        </w:rPr>
        <w:t>с одной стороны, и</w:t>
      </w:r>
    </w:p>
    <w:tbl>
      <w:tblPr>
        <w:tblW w:w="10206" w:type="dxa"/>
        <w:tblInd w:w="2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1580"/>
        <w:gridCol w:w="8626"/>
      </w:tblGrid>
      <w:tr w:rsidR="00D459B6" w:rsidRPr="009D2E8E" w14:paraId="4A12725B" w14:textId="77777777" w:rsidTr="00AB23AA">
        <w:trPr>
          <w:cantSplit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E946" w14:textId="77777777" w:rsidR="00D459B6" w:rsidRPr="009D2E8E" w:rsidRDefault="00D459B6" w:rsidP="00AB23AA">
            <w:pPr>
              <w:pStyle w:val="1"/>
              <w:jc w:val="center"/>
              <w:rPr>
                <w:sz w:val="26"/>
                <w:szCs w:val="26"/>
              </w:rPr>
            </w:pPr>
            <w:r w:rsidRPr="009D2E8E">
              <w:rPr>
                <w:b/>
                <w:bCs/>
                <w:sz w:val="26"/>
                <w:szCs w:val="26"/>
              </w:rPr>
              <w:t>Покупатель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EB1D" w14:textId="77777777" w:rsidR="00D459B6" w:rsidRPr="009D2E8E" w:rsidRDefault="00D459B6" w:rsidP="00AB23AA">
            <w:pPr>
              <w:pStyle w:val="1"/>
              <w:jc w:val="center"/>
              <w:rPr>
                <w:bCs/>
                <w:sz w:val="26"/>
                <w:szCs w:val="26"/>
              </w:rPr>
            </w:pPr>
            <w:bookmarkStart w:id="7" w:name="buy"/>
            <w:bookmarkEnd w:id="7"/>
          </w:p>
        </w:tc>
      </w:tr>
    </w:tbl>
    <w:p w14:paraId="40B9D717" w14:textId="77777777" w:rsidR="00D459B6" w:rsidRPr="009D2E8E" w:rsidRDefault="00D459B6" w:rsidP="00D459B6">
      <w:pPr>
        <w:pStyle w:val="1"/>
        <w:rPr>
          <w:sz w:val="26"/>
          <w:szCs w:val="26"/>
        </w:rPr>
      </w:pPr>
      <w:r w:rsidRPr="009D2E8E">
        <w:rPr>
          <w:sz w:val="26"/>
          <w:szCs w:val="26"/>
        </w:rPr>
        <w:t xml:space="preserve">в лице </w:t>
      </w:r>
    </w:p>
    <w:tbl>
      <w:tblPr>
        <w:tblW w:w="10206" w:type="dxa"/>
        <w:tblInd w:w="2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10206"/>
      </w:tblGrid>
      <w:tr w:rsidR="00D459B6" w:rsidRPr="009D2E8E" w14:paraId="46D35E88" w14:textId="77777777" w:rsidTr="00AB23AA">
        <w:trPr>
          <w:cantSplit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5284" w14:textId="77777777" w:rsidR="00D459B6" w:rsidRPr="009D2E8E" w:rsidRDefault="00D459B6" w:rsidP="00AB23AA">
            <w:pPr>
              <w:pStyle w:val="1"/>
              <w:jc w:val="center"/>
              <w:rPr>
                <w:sz w:val="26"/>
                <w:szCs w:val="26"/>
              </w:rPr>
            </w:pPr>
            <w:bookmarkStart w:id="8" w:name="buytrader"/>
            <w:bookmarkEnd w:id="8"/>
          </w:p>
        </w:tc>
      </w:tr>
    </w:tbl>
    <w:p w14:paraId="35DE534F" w14:textId="77777777" w:rsidR="00D459B6" w:rsidRPr="009D2E8E" w:rsidRDefault="00D459B6" w:rsidP="00D459B6">
      <w:pPr>
        <w:pStyle w:val="1"/>
        <w:jc w:val="both"/>
        <w:rPr>
          <w:sz w:val="26"/>
          <w:szCs w:val="26"/>
        </w:rPr>
      </w:pPr>
      <w:r w:rsidRPr="009D2E8E">
        <w:rPr>
          <w:sz w:val="26"/>
          <w:szCs w:val="26"/>
        </w:rPr>
        <w:t xml:space="preserve">действующего на основании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459B6" w:rsidRPr="009D2E8E" w14:paraId="79127AAC" w14:textId="77777777" w:rsidTr="00AB23AA">
        <w:tc>
          <w:tcPr>
            <w:tcW w:w="10206" w:type="dxa"/>
          </w:tcPr>
          <w:p w14:paraId="2D2ED79D" w14:textId="77777777" w:rsidR="00D459B6" w:rsidRPr="009D2E8E" w:rsidRDefault="00D459B6" w:rsidP="00AB23AA">
            <w:pPr>
              <w:spacing w:after="0"/>
              <w:jc w:val="center"/>
              <w:rPr>
                <w:sz w:val="26"/>
                <w:szCs w:val="26"/>
              </w:rPr>
            </w:pPr>
            <w:bookmarkStart w:id="9" w:name="buyer_ustav"/>
            <w:bookmarkEnd w:id="9"/>
          </w:p>
        </w:tc>
      </w:tr>
    </w:tbl>
    <w:p w14:paraId="54F9141D" w14:textId="77777777" w:rsidR="00D459B6" w:rsidRPr="009D2E8E" w:rsidRDefault="00D459B6" w:rsidP="00D459B6">
      <w:pPr>
        <w:pStyle w:val="1"/>
        <w:jc w:val="both"/>
        <w:rPr>
          <w:sz w:val="26"/>
          <w:szCs w:val="26"/>
        </w:rPr>
      </w:pPr>
      <w:r w:rsidRPr="009D2E8E">
        <w:rPr>
          <w:sz w:val="26"/>
          <w:szCs w:val="26"/>
        </w:rPr>
        <w:t>в соответствии с договором поручения</w:t>
      </w:r>
      <w:bookmarkStart w:id="10" w:name="buyer_dog_komis_data"/>
      <w:bookmarkEnd w:id="10"/>
      <w:r w:rsidRPr="009D2E8E">
        <w:rPr>
          <w:sz w:val="26"/>
          <w:szCs w:val="26"/>
        </w:rPr>
        <w:t xml:space="preserve"> с </w:t>
      </w:r>
      <w:bookmarkStart w:id="11" w:name="buyer_dog_komis"/>
      <w:bookmarkEnd w:id="11"/>
      <w:r w:rsidRPr="009D2E8E">
        <w:rPr>
          <w:sz w:val="26"/>
          <w:szCs w:val="26"/>
        </w:rPr>
        <w:t>_________________________________________________</w:t>
      </w:r>
      <w:r w:rsidRPr="009D2E8E">
        <w:rPr>
          <w:bCs/>
          <w:sz w:val="26"/>
          <w:szCs w:val="26"/>
        </w:rPr>
        <w:t>_</w:t>
      </w:r>
      <w:r w:rsidRPr="009D2E8E">
        <w:rPr>
          <w:sz w:val="26"/>
          <w:szCs w:val="26"/>
        </w:rPr>
        <w:t xml:space="preserve"> </w:t>
      </w:r>
    </w:p>
    <w:p w14:paraId="728591A5" w14:textId="77777777" w:rsidR="00D459B6" w:rsidRPr="009D2E8E" w:rsidRDefault="00D459B6" w:rsidP="00D459B6">
      <w:pPr>
        <w:pStyle w:val="1"/>
        <w:jc w:val="right"/>
        <w:rPr>
          <w:sz w:val="26"/>
          <w:szCs w:val="26"/>
        </w:rPr>
      </w:pPr>
      <w:r w:rsidRPr="009D2E8E">
        <w:rPr>
          <w:i/>
          <w:sz w:val="26"/>
          <w:szCs w:val="26"/>
        </w:rPr>
        <w:t xml:space="preserve"> (полное наименование поверенного, указывается в случае наличия таких отношений)</w:t>
      </w:r>
    </w:p>
    <w:p w14:paraId="0931637A" w14:textId="77777777" w:rsidR="00D459B6" w:rsidRPr="009D2E8E" w:rsidRDefault="00D459B6" w:rsidP="00D459B6">
      <w:pPr>
        <w:pStyle w:val="1"/>
        <w:jc w:val="both"/>
        <w:rPr>
          <w:sz w:val="26"/>
          <w:szCs w:val="26"/>
        </w:rPr>
      </w:pPr>
      <w:r w:rsidRPr="009D2E8E">
        <w:rPr>
          <w:sz w:val="26"/>
          <w:szCs w:val="26"/>
        </w:rPr>
        <w:t>с другой стороны, которые вместе по тексту именуются Стороны, по итогам биржевых торгов в ОАО «Белорусская универсальная товарная биржа» заключили настоящий договор о нижеследующем:</w:t>
      </w:r>
    </w:p>
    <w:p w14:paraId="46C1EE9A" w14:textId="77777777" w:rsidR="00D459B6" w:rsidRPr="009D2E8E" w:rsidRDefault="00D459B6" w:rsidP="00D459B6">
      <w:pPr>
        <w:pStyle w:val="1"/>
        <w:jc w:val="both"/>
        <w:rPr>
          <w:sz w:val="26"/>
          <w:szCs w:val="26"/>
        </w:rPr>
      </w:pPr>
    </w:p>
    <w:p w14:paraId="18EB5507" w14:textId="77777777" w:rsidR="00C2086F" w:rsidRPr="009D2E8E" w:rsidRDefault="00C2086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2E8E">
        <w:rPr>
          <w:rFonts w:ascii="Times New Roman" w:hAnsi="Times New Roman"/>
          <w:b/>
          <w:sz w:val="26"/>
          <w:szCs w:val="26"/>
        </w:rPr>
        <w:t>1. ПРЕДМЕТ ДОГОВОРА</w:t>
      </w:r>
    </w:p>
    <w:p w14:paraId="1729A12C" w14:textId="77777777" w:rsidR="00C2086F" w:rsidRPr="009D2E8E" w:rsidRDefault="00C2086F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E8E">
        <w:rPr>
          <w:rFonts w:ascii="Times New Roman" w:hAnsi="Times New Roman"/>
          <w:sz w:val="26"/>
          <w:szCs w:val="26"/>
        </w:rPr>
        <w:t>1.1. В соответствии с условиями настоящего договора Продавец обязуется поставить Покупателю, а Покупатель обязуется принять и оплатить товар, наименование, ассортимент, количество, цена, условия о качестве, условия поставки (срок поставки (выборки), базис, иные условия), местонахождение, условия оплаты которого указаны в спецификации, являющейся неотъемлемой частью настоящего договора.</w:t>
      </w:r>
    </w:p>
    <w:p w14:paraId="3318CE3B" w14:textId="77777777" w:rsidR="00C2086F" w:rsidRPr="009D2E8E" w:rsidRDefault="00C2086F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E8E">
        <w:rPr>
          <w:rFonts w:ascii="Times New Roman" w:hAnsi="Times New Roman"/>
          <w:sz w:val="26"/>
          <w:szCs w:val="26"/>
        </w:rPr>
        <w:t>1.2. Допускается отклонение по общему количеству поставляемого по договору товара в размере не более ±10% (в том числе по каждой позиции товара), за исключением товаров, реализуемых неделимым объемом.</w:t>
      </w:r>
    </w:p>
    <w:p w14:paraId="59AC7E94" w14:textId="77777777" w:rsidR="00C2086F" w:rsidRPr="009D2E8E" w:rsidRDefault="00C20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980E91A" w14:textId="77777777" w:rsidR="00C2086F" w:rsidRPr="009D2E8E" w:rsidRDefault="00C2086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2E8E">
        <w:rPr>
          <w:rFonts w:ascii="Times New Roman" w:hAnsi="Times New Roman"/>
          <w:b/>
          <w:sz w:val="26"/>
          <w:szCs w:val="26"/>
        </w:rPr>
        <w:t>2. ЦЕНА ДОГОВОРА</w:t>
      </w:r>
    </w:p>
    <w:p w14:paraId="717B7584" w14:textId="77777777" w:rsidR="00C2086F" w:rsidRDefault="00C2086F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E8E">
        <w:rPr>
          <w:rFonts w:ascii="Times New Roman" w:hAnsi="Times New Roman"/>
          <w:sz w:val="26"/>
          <w:szCs w:val="26"/>
        </w:rPr>
        <w:t>2.1. Цена сформирована Продавцом с учетом проведения биржевых торгов и является неизменной в течение всего срока действия настоящего договора.</w:t>
      </w:r>
    </w:p>
    <w:p w14:paraId="28583873" w14:textId="77777777" w:rsidR="000211DE" w:rsidRPr="009D2E8E" w:rsidRDefault="007A25D5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25D5">
        <w:rPr>
          <w:rFonts w:ascii="Times New Roman" w:hAnsi="Times New Roman"/>
          <w:sz w:val="26"/>
          <w:szCs w:val="26"/>
        </w:rPr>
        <w:t>2.2. Продавец подтверждает, что цена на товар сформирована с учетом требований актов законодательства, регулирующих вопросы ценообразования.</w:t>
      </w:r>
    </w:p>
    <w:p w14:paraId="5B7A520B" w14:textId="77777777" w:rsidR="00C2086F" w:rsidRPr="009D2E8E" w:rsidRDefault="00C20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EAA47A9" w14:textId="77777777" w:rsidR="00C2086F" w:rsidRPr="009D2E8E" w:rsidRDefault="00C2086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2E8E">
        <w:rPr>
          <w:rFonts w:ascii="Times New Roman" w:hAnsi="Times New Roman"/>
          <w:b/>
          <w:sz w:val="26"/>
          <w:szCs w:val="26"/>
        </w:rPr>
        <w:t>3. УСЛОВИЯ ОПЛАТЫ</w:t>
      </w:r>
    </w:p>
    <w:p w14:paraId="658C0C2A" w14:textId="77777777" w:rsidR="00C2086F" w:rsidRPr="009D2E8E" w:rsidRDefault="00C2086F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E8E">
        <w:rPr>
          <w:rFonts w:ascii="Times New Roman" w:hAnsi="Times New Roman"/>
          <w:sz w:val="26"/>
          <w:szCs w:val="26"/>
        </w:rPr>
        <w:t>3.1. Продавец за 5 рабочих дней до начала отгрузки согласованной партии товара обязан передать Покупателю счет-фактуру в размере предполагаемой стоимости этой партии.</w:t>
      </w:r>
    </w:p>
    <w:p w14:paraId="48BB8525" w14:textId="77777777" w:rsidR="00C2086F" w:rsidRPr="009D2E8E" w:rsidRDefault="00C2086F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E8E">
        <w:rPr>
          <w:rFonts w:ascii="Times New Roman" w:hAnsi="Times New Roman"/>
          <w:sz w:val="26"/>
          <w:szCs w:val="26"/>
        </w:rPr>
        <w:t>3.2. Покупатель обязан оплатить счет-фактуру в течение 5 рабочих дней с момента ее получения.</w:t>
      </w:r>
    </w:p>
    <w:p w14:paraId="5CEFA6C5" w14:textId="77777777" w:rsidR="00C2086F" w:rsidRPr="009D2E8E" w:rsidRDefault="00C2086F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E8E">
        <w:rPr>
          <w:rFonts w:ascii="Times New Roman" w:hAnsi="Times New Roman"/>
          <w:sz w:val="26"/>
          <w:szCs w:val="26"/>
        </w:rPr>
        <w:lastRenderedPageBreak/>
        <w:t>3.3. Иные условия оплаты определены спецификацией.</w:t>
      </w:r>
    </w:p>
    <w:p w14:paraId="70DDB499" w14:textId="77777777" w:rsidR="00C2086F" w:rsidRPr="009D2E8E" w:rsidRDefault="00C20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466340B" w14:textId="77777777" w:rsidR="00C2086F" w:rsidRPr="009D2E8E" w:rsidRDefault="00C2086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2E8E">
        <w:rPr>
          <w:rFonts w:ascii="Times New Roman" w:hAnsi="Times New Roman"/>
          <w:b/>
          <w:sz w:val="26"/>
          <w:szCs w:val="26"/>
        </w:rPr>
        <w:t>4. УСЛОВИЯ ПОСТАВКИ</w:t>
      </w:r>
    </w:p>
    <w:p w14:paraId="5FE7312F" w14:textId="77777777" w:rsidR="00C2086F" w:rsidRPr="009D2E8E" w:rsidRDefault="00C2086F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E8E">
        <w:rPr>
          <w:rFonts w:ascii="Times New Roman" w:hAnsi="Times New Roman"/>
          <w:sz w:val="26"/>
          <w:szCs w:val="26"/>
        </w:rPr>
        <w:t>4.1. Поставка товара производится в соответствии со сроками и условиями, указанными в спецификации.</w:t>
      </w:r>
    </w:p>
    <w:p w14:paraId="4356B1D7" w14:textId="77777777" w:rsidR="00C2086F" w:rsidRPr="009D2E8E" w:rsidRDefault="00C2086F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E8E">
        <w:rPr>
          <w:rFonts w:ascii="Times New Roman" w:hAnsi="Times New Roman"/>
          <w:sz w:val="26"/>
          <w:szCs w:val="26"/>
        </w:rPr>
        <w:t>4.2. К товарно-транспортной накладной Продавец прилагает следующие документы:</w:t>
      </w:r>
    </w:p>
    <w:p w14:paraId="6FF14FCE" w14:textId="77777777" w:rsidR="00C2086F" w:rsidRPr="009D2E8E" w:rsidRDefault="00C2086F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E8E">
        <w:rPr>
          <w:rFonts w:ascii="Times New Roman" w:hAnsi="Times New Roman"/>
          <w:sz w:val="26"/>
          <w:szCs w:val="26"/>
        </w:rPr>
        <w:t>– счет на отгруженную партию (один оригинал и одна копия);</w:t>
      </w:r>
    </w:p>
    <w:p w14:paraId="178F95B6" w14:textId="77777777" w:rsidR="00C2086F" w:rsidRPr="009D2E8E" w:rsidRDefault="00C2086F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E8E">
        <w:rPr>
          <w:rFonts w:ascii="Times New Roman" w:hAnsi="Times New Roman"/>
          <w:sz w:val="26"/>
          <w:szCs w:val="26"/>
        </w:rPr>
        <w:t>– отгрузочную спецификацию - 2 экземпляра;</w:t>
      </w:r>
    </w:p>
    <w:p w14:paraId="7A6F34F7" w14:textId="77777777" w:rsidR="00C2086F" w:rsidRPr="009D2E8E" w:rsidRDefault="00C2086F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E8E">
        <w:rPr>
          <w:rFonts w:ascii="Times New Roman" w:hAnsi="Times New Roman"/>
          <w:sz w:val="26"/>
          <w:szCs w:val="26"/>
        </w:rPr>
        <w:t>4.3. В случае отсутствия возможности у Продавца поставить, а у Покупателя принять товар в согласованном объеме одна из сторон обязана письменно уведомить другую не позднее, чем за 5 рабочих дней до даты отгрузки.</w:t>
      </w:r>
    </w:p>
    <w:p w14:paraId="174FDD5F" w14:textId="77777777" w:rsidR="00C2086F" w:rsidRPr="009D2E8E" w:rsidRDefault="00C20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DEC3FE1" w14:textId="77777777" w:rsidR="00C2086F" w:rsidRPr="009D2E8E" w:rsidRDefault="00C2086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2E8E">
        <w:rPr>
          <w:rFonts w:ascii="Times New Roman" w:hAnsi="Times New Roman"/>
          <w:b/>
          <w:sz w:val="26"/>
          <w:szCs w:val="26"/>
        </w:rPr>
        <w:t>5. ПРИЕМКА ТОВАРА. ЭКСПЕРТИЗА</w:t>
      </w:r>
    </w:p>
    <w:p w14:paraId="1B5B87B0" w14:textId="77777777" w:rsidR="00C2086F" w:rsidRPr="009D2E8E" w:rsidRDefault="00C2086F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E8E">
        <w:rPr>
          <w:rFonts w:ascii="Times New Roman" w:hAnsi="Times New Roman"/>
          <w:sz w:val="26"/>
          <w:szCs w:val="26"/>
        </w:rPr>
        <w:t>5.1. Приемка товара по количеству и качеству проводится в соответствии с Положением о приемке товаров по количеству и качеству, утвержденным постановлением Совета Министров Республики Беларусь от 03.09.2008 № 1290.</w:t>
      </w:r>
    </w:p>
    <w:p w14:paraId="2171229D" w14:textId="77777777" w:rsidR="00C2086F" w:rsidRPr="009D2E8E" w:rsidRDefault="00C2086F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E8E">
        <w:rPr>
          <w:rFonts w:ascii="Times New Roman" w:hAnsi="Times New Roman"/>
          <w:sz w:val="26"/>
          <w:szCs w:val="26"/>
        </w:rPr>
        <w:t>5.2. Рекламации по количеству и качеству признаются только при наличии акта приемки, подписанного Сторонами, или акта, оформленного с участием независимой экспертной организации.</w:t>
      </w:r>
    </w:p>
    <w:p w14:paraId="0C4992F1" w14:textId="77777777" w:rsidR="00C2086F" w:rsidRPr="009D2E8E" w:rsidRDefault="00C2086F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E8E">
        <w:rPr>
          <w:rFonts w:ascii="Times New Roman" w:hAnsi="Times New Roman"/>
          <w:sz w:val="26"/>
          <w:szCs w:val="26"/>
        </w:rPr>
        <w:t>5.3. При несоблюдении Покупателем требований, предусмотренных подпунктами 5.1, 5.2 настоящего договора, последний теряет право на выставление рекламаций в адрес Продавца.</w:t>
      </w:r>
    </w:p>
    <w:p w14:paraId="7D96D9F9" w14:textId="77777777" w:rsidR="00C2086F" w:rsidRPr="009D2E8E" w:rsidRDefault="00C2086F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E8E">
        <w:rPr>
          <w:rFonts w:ascii="Times New Roman" w:hAnsi="Times New Roman"/>
          <w:sz w:val="26"/>
          <w:szCs w:val="26"/>
        </w:rPr>
        <w:t>5.4. В случае необходимости проведения экспертизы количества и показателей качества товара, сторона, выступающая в качестве заказчика экспертизы, обязана проинформировать организацию-исполнителя о необходимости при проведении экспертизы руководствоваться требованиями Положения о порядке проведения экспертизы  биржевых товаров, утвержденного протоколом заседания Правления ОАО</w:t>
      </w:r>
      <w:r w:rsidR="00C45793" w:rsidRPr="009D2E8E">
        <w:rPr>
          <w:rFonts w:ascii="Times New Roman" w:hAnsi="Times New Roman"/>
          <w:sz w:val="26"/>
          <w:szCs w:val="26"/>
        </w:rPr>
        <w:t> </w:t>
      </w:r>
      <w:r w:rsidRPr="009D2E8E">
        <w:rPr>
          <w:rFonts w:ascii="Times New Roman" w:hAnsi="Times New Roman"/>
          <w:sz w:val="26"/>
          <w:szCs w:val="26"/>
        </w:rPr>
        <w:t>«Белорусская универсальная товарная биржа» от 02.08.2007 № 40.</w:t>
      </w:r>
    </w:p>
    <w:p w14:paraId="1F352F07" w14:textId="77777777" w:rsidR="00C2086F" w:rsidRPr="009D2E8E" w:rsidRDefault="00C20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659E5E6" w14:textId="77777777" w:rsidR="00C2086F" w:rsidRPr="009D2E8E" w:rsidRDefault="00C2086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2E8E">
        <w:rPr>
          <w:rFonts w:ascii="Times New Roman" w:hAnsi="Times New Roman"/>
          <w:b/>
          <w:sz w:val="26"/>
          <w:szCs w:val="26"/>
        </w:rPr>
        <w:t>6. ОТВЕТСТВЕННОСТЬ СТОРОН</w:t>
      </w:r>
    </w:p>
    <w:p w14:paraId="51D597E6" w14:textId="77777777" w:rsidR="00C2086F" w:rsidRPr="009D2E8E" w:rsidRDefault="00C2086F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E8E">
        <w:rPr>
          <w:rFonts w:ascii="Times New Roman" w:hAnsi="Times New Roman"/>
          <w:sz w:val="26"/>
          <w:szCs w:val="26"/>
        </w:rPr>
        <w:t>6.1. Стороны несут ответственность за неисполнение либо ненадлежащее исполнение своих обязательств по настоящему договору в соответствии с законодательством Республики Беларусь.</w:t>
      </w:r>
    </w:p>
    <w:p w14:paraId="0A312940" w14:textId="77777777" w:rsidR="00C2086F" w:rsidRPr="009D2E8E" w:rsidRDefault="00C2086F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E8E">
        <w:rPr>
          <w:rFonts w:ascii="Times New Roman" w:hAnsi="Times New Roman"/>
          <w:sz w:val="26"/>
          <w:szCs w:val="26"/>
        </w:rPr>
        <w:t>6.2. В случае неоплаты или несвоевременной оплаты стоимости товара, недопоставки или несвоевременной поставки, невыборки или несвоевременной выборки товара, виновная Сторона уплачивает потерпевшей Стороне пеню в размере 0,1 % от неоплаченной (несвоевременно оплаченной) суммы или от стоимости не поставленного (несвоевременно поставленного), невыбранного (несвоевременно выбранного) товара за каждый день просрочки оплаты, поставки или выборки товара.</w:t>
      </w:r>
    </w:p>
    <w:p w14:paraId="1B0835CC" w14:textId="77777777" w:rsidR="00C2086F" w:rsidRPr="009D2E8E" w:rsidRDefault="00C2086F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E8E">
        <w:rPr>
          <w:rFonts w:ascii="Times New Roman" w:hAnsi="Times New Roman"/>
          <w:sz w:val="26"/>
          <w:szCs w:val="26"/>
        </w:rPr>
        <w:t>6.3. Стороны освобождаются от ответственности по настоящему договору в случае наступления обстоятельств непреодолимой силы (форс-мажор).</w:t>
      </w:r>
    </w:p>
    <w:p w14:paraId="250499C5" w14:textId="77777777" w:rsidR="00C2086F" w:rsidRPr="009D2E8E" w:rsidRDefault="00C20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C8BD90F" w14:textId="77777777" w:rsidR="00C2086F" w:rsidRPr="009D2E8E" w:rsidRDefault="00C2086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2E8E">
        <w:rPr>
          <w:rFonts w:ascii="Times New Roman" w:hAnsi="Times New Roman"/>
          <w:b/>
          <w:sz w:val="26"/>
          <w:szCs w:val="26"/>
        </w:rPr>
        <w:t>7. ФОРС-МАЖОР</w:t>
      </w:r>
    </w:p>
    <w:p w14:paraId="5C12DAA8" w14:textId="77777777" w:rsidR="00C2086F" w:rsidRPr="009D2E8E" w:rsidRDefault="00C2086F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E8E">
        <w:rPr>
          <w:rFonts w:ascii="Times New Roman" w:hAnsi="Times New Roman"/>
          <w:sz w:val="26"/>
          <w:szCs w:val="26"/>
        </w:rPr>
        <w:t>7.1. При наступлении обстоятельств невозможности полного или частичного исполнения любой из Сторон обязательств по настоящему договору по независящим от Стороны причинам, в том числе: пожара, стихийных бедствий, войны, военных операций любого характера, блокады, срок исполнения обязательств переносится соразмерно времени, в течение которого будут действовать такие обстоятельства.</w:t>
      </w:r>
    </w:p>
    <w:p w14:paraId="5A5B4070" w14:textId="77777777" w:rsidR="00C2086F" w:rsidRPr="009D2E8E" w:rsidRDefault="00C208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E8E">
        <w:rPr>
          <w:rFonts w:ascii="Times New Roman" w:hAnsi="Times New Roman"/>
          <w:sz w:val="26"/>
          <w:szCs w:val="26"/>
        </w:rPr>
        <w:t xml:space="preserve">7.2. Сторона, для которой создалась невозможность исполнения обязательств, должна незамедлительно письменно проинформировать об этом другую Сторону, а также </w:t>
      </w:r>
      <w:r w:rsidRPr="009D2E8E">
        <w:rPr>
          <w:rFonts w:ascii="Times New Roman" w:hAnsi="Times New Roman"/>
          <w:sz w:val="26"/>
          <w:szCs w:val="26"/>
        </w:rPr>
        <w:lastRenderedPageBreak/>
        <w:t>ОАО «Белорусская универсальная товарная биржа», предоставив документальное подтверждение от соответствующих органов, и предпринять разумные меры для преодоления создавшегося положения и возобновления с возможно меньшей задержкой исполнения по настоящему договору.</w:t>
      </w:r>
    </w:p>
    <w:p w14:paraId="79C3E79E" w14:textId="77777777" w:rsidR="00C2086F" w:rsidRPr="009D2E8E" w:rsidRDefault="00C208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E8E">
        <w:rPr>
          <w:rFonts w:ascii="Times New Roman" w:hAnsi="Times New Roman"/>
          <w:sz w:val="26"/>
          <w:szCs w:val="26"/>
        </w:rPr>
        <w:t>7.3. В случае если обстоятельства непреодолимой силы продлятся более 30 дней с даты их наступления, любая из Сторон имеет право одностороннего отказа от исполнения обязательств по настоящему договору без возмещения понесенных другой Стороной убытков. Договор считается расторгнутым с момента получения уведомления об одностороннем отказе от исполнения обязательств.</w:t>
      </w:r>
    </w:p>
    <w:p w14:paraId="6B999DEB" w14:textId="77777777" w:rsidR="00C2086F" w:rsidRPr="009D2E8E" w:rsidRDefault="00C20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F4C3495" w14:textId="77777777" w:rsidR="00C2086F" w:rsidRPr="009D2E8E" w:rsidRDefault="00C2086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2E8E">
        <w:rPr>
          <w:rFonts w:ascii="Times New Roman" w:hAnsi="Times New Roman"/>
          <w:b/>
          <w:sz w:val="26"/>
          <w:szCs w:val="26"/>
        </w:rPr>
        <w:t>8. РЕГИСТРАЦИЯ, ИЗМЕНЕНИЕ И РАСТОРЖЕНИЕ ДОГОВОРА</w:t>
      </w:r>
    </w:p>
    <w:p w14:paraId="298A2DD8" w14:textId="77777777" w:rsidR="00C2086F" w:rsidRPr="00414FCD" w:rsidRDefault="00C2086F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E8E">
        <w:rPr>
          <w:rFonts w:ascii="Times New Roman" w:hAnsi="Times New Roman"/>
          <w:sz w:val="26"/>
          <w:szCs w:val="26"/>
        </w:rPr>
        <w:t xml:space="preserve">8.1. Изменения и дополнения в настоящий договор (за исключением наименования, количества и цены товара) или его расторжение могут быть произведены по взаимному согласию Сторон или по решению Арбитражной комиссии ОАО «Белорусская универсальная товарная биржа», за исключением случая, </w:t>
      </w:r>
      <w:bookmarkStart w:id="12" w:name="_Hlk125619096"/>
      <w:r w:rsidR="00414FCD" w:rsidRPr="00414FCD">
        <w:rPr>
          <w:rFonts w:ascii="Times New Roman" w:hAnsi="Times New Roman"/>
          <w:sz w:val="26"/>
          <w:szCs w:val="26"/>
          <w:lang w:eastAsia="ar-SA"/>
        </w:rPr>
        <w:t>если спецификацией или соглашением Сторон не установлен иной орган для разрешения споров</w:t>
      </w:r>
      <w:bookmarkEnd w:id="12"/>
      <w:r w:rsidRPr="00414FCD">
        <w:rPr>
          <w:rFonts w:ascii="Times New Roman" w:hAnsi="Times New Roman"/>
          <w:sz w:val="26"/>
          <w:szCs w:val="26"/>
        </w:rPr>
        <w:t>.</w:t>
      </w:r>
    </w:p>
    <w:p w14:paraId="350D78BB" w14:textId="77777777" w:rsidR="00C2086F" w:rsidRPr="009D2E8E" w:rsidRDefault="00C2086F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E8E">
        <w:rPr>
          <w:rFonts w:ascii="Times New Roman" w:hAnsi="Times New Roman"/>
          <w:sz w:val="26"/>
          <w:szCs w:val="26"/>
        </w:rPr>
        <w:t>Настоящий договор, изменения и дополнения к нему, соглашение о его расторжении подлежат обязательной регистрации в порядке, установленном ОАО «Белорусская универсальная товарная биржа».</w:t>
      </w:r>
    </w:p>
    <w:p w14:paraId="60DD7FCA" w14:textId="77777777" w:rsidR="00C2086F" w:rsidRPr="009D2E8E" w:rsidRDefault="00C2086F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E8E">
        <w:rPr>
          <w:rFonts w:ascii="Times New Roman" w:hAnsi="Times New Roman"/>
          <w:sz w:val="26"/>
          <w:szCs w:val="26"/>
        </w:rPr>
        <w:t>8.2. Односторонний отказ от исполнения обязательств по настоящему договору и одностороннее изменение его условий не допускаются, за исключением случаев, предусмотренных законодательными актами Республики Беларусь. При этом, настоящий договор считается измененным или расторгнутым с момента получения Биржей копии уведомления другой стороны об одностороннем отказе от исполнения настоящего договора полностью или частично с приложением копии документа, подтверждающего факт вручения такого уведомления другой стороне.</w:t>
      </w:r>
    </w:p>
    <w:p w14:paraId="2C7C4AC4" w14:textId="77777777" w:rsidR="00C2086F" w:rsidRPr="009D2E8E" w:rsidRDefault="00C20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74D07A3" w14:textId="77777777" w:rsidR="00C2086F" w:rsidRPr="009D2E8E" w:rsidRDefault="00C2086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2E8E">
        <w:rPr>
          <w:rFonts w:ascii="Times New Roman" w:hAnsi="Times New Roman"/>
          <w:b/>
          <w:sz w:val="26"/>
          <w:szCs w:val="26"/>
        </w:rPr>
        <w:t>9. РАЗРЕШЕНИЕ СПОРОВ</w:t>
      </w:r>
    </w:p>
    <w:p w14:paraId="212AC82A" w14:textId="77777777" w:rsidR="00C2086F" w:rsidRPr="00F14C5C" w:rsidRDefault="00C2086F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E8E">
        <w:rPr>
          <w:rFonts w:ascii="Times New Roman" w:hAnsi="Times New Roman"/>
          <w:sz w:val="26"/>
          <w:szCs w:val="26"/>
        </w:rPr>
        <w:t>9.1. Все споры и разногласия, возникающие из настоящего договора или в связи с ним, подлежат разрешению в Арбитражной комиссии ОАО «Белорусская универсальная товарная биржа» в соответствии с Регламентом Арбитражной комиссии</w:t>
      </w:r>
      <w:r w:rsidRPr="00F14C5C">
        <w:rPr>
          <w:rFonts w:ascii="Times New Roman" w:hAnsi="Times New Roman"/>
          <w:sz w:val="26"/>
          <w:szCs w:val="26"/>
        </w:rPr>
        <w:t xml:space="preserve">, </w:t>
      </w:r>
      <w:r w:rsidR="00F14C5C" w:rsidRPr="00F14C5C">
        <w:rPr>
          <w:rFonts w:ascii="Times New Roman" w:hAnsi="Times New Roman"/>
          <w:sz w:val="26"/>
          <w:szCs w:val="26"/>
          <w:lang w:eastAsia="ar-SA"/>
        </w:rPr>
        <w:t>если спецификацией или соглашением Сторон не установлен иной орган для разрешения споров</w:t>
      </w:r>
      <w:r w:rsidRPr="00F14C5C">
        <w:rPr>
          <w:rFonts w:ascii="Times New Roman" w:hAnsi="Times New Roman"/>
          <w:sz w:val="26"/>
          <w:szCs w:val="26"/>
        </w:rPr>
        <w:t>.</w:t>
      </w:r>
    </w:p>
    <w:p w14:paraId="014DC5D5" w14:textId="77777777" w:rsidR="00C2086F" w:rsidRPr="009D2E8E" w:rsidRDefault="00C2086F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E8E">
        <w:rPr>
          <w:rFonts w:ascii="Times New Roman" w:hAnsi="Times New Roman"/>
          <w:sz w:val="26"/>
          <w:szCs w:val="26"/>
        </w:rPr>
        <w:t>Стороны договорились, что до обращения в Арбитражную комиссию либо иной орган с иском по спорам, возникающим из настоящего договора, предъявление претензии (письменного предложения о доб</w:t>
      </w:r>
      <w:r w:rsidR="00A07E87" w:rsidRPr="009D2E8E">
        <w:rPr>
          <w:rFonts w:ascii="Times New Roman" w:hAnsi="Times New Roman"/>
          <w:sz w:val="26"/>
          <w:szCs w:val="26"/>
        </w:rPr>
        <w:t>ровольном урегулировании спора) либо применение медиации не являются обязательными.</w:t>
      </w:r>
    </w:p>
    <w:p w14:paraId="1FAB364D" w14:textId="77777777" w:rsidR="00C2086F" w:rsidRPr="009D2E8E" w:rsidRDefault="00C2086F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E8E">
        <w:rPr>
          <w:rFonts w:ascii="Times New Roman" w:hAnsi="Times New Roman"/>
          <w:sz w:val="26"/>
          <w:szCs w:val="26"/>
        </w:rPr>
        <w:t>9.2. Применимое право – право Республики Беларусь.</w:t>
      </w:r>
    </w:p>
    <w:p w14:paraId="064EEB1D" w14:textId="77777777" w:rsidR="00C2086F" w:rsidRPr="009D2E8E" w:rsidRDefault="00C20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C9E6CED" w14:textId="77777777" w:rsidR="00C2086F" w:rsidRPr="009D2E8E" w:rsidRDefault="00C2086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2E8E">
        <w:rPr>
          <w:rFonts w:ascii="Times New Roman" w:hAnsi="Times New Roman"/>
          <w:b/>
          <w:sz w:val="26"/>
          <w:szCs w:val="26"/>
        </w:rPr>
        <w:t>10. СРОК ДЕЙСТВИЯ ДОГОВОРА</w:t>
      </w:r>
    </w:p>
    <w:p w14:paraId="04C57078" w14:textId="77777777" w:rsidR="00C2086F" w:rsidRPr="009D2E8E" w:rsidRDefault="00C2086F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E8E">
        <w:rPr>
          <w:rFonts w:ascii="Times New Roman" w:hAnsi="Times New Roman"/>
          <w:sz w:val="26"/>
          <w:szCs w:val="26"/>
        </w:rPr>
        <w:t>10.1. Настоящий договор действует с даты его регистрации в ОАО «Белорусская универсальная товарная биржа» до истечения срока поставки, указанного в спецификации (иях). Окончание срока действия договора влечет прекращение обязательства Сторон, за исключением обязательства Покупателя оплатить принятый товар.</w:t>
      </w:r>
    </w:p>
    <w:p w14:paraId="25785571" w14:textId="77777777" w:rsidR="00C2086F" w:rsidRPr="009D2E8E" w:rsidRDefault="00C20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472A7D5" w14:textId="77777777" w:rsidR="00C2086F" w:rsidRPr="009D2E8E" w:rsidRDefault="00C2086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2E8E">
        <w:rPr>
          <w:rFonts w:ascii="Times New Roman" w:hAnsi="Times New Roman"/>
          <w:b/>
          <w:sz w:val="26"/>
          <w:szCs w:val="26"/>
        </w:rPr>
        <w:t>11. ПРОЧИЕ УСЛОВИЯ</w:t>
      </w:r>
    </w:p>
    <w:p w14:paraId="0D9D550F" w14:textId="77777777" w:rsidR="00C2086F" w:rsidRPr="009D2E8E" w:rsidRDefault="00C2086F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E8E">
        <w:rPr>
          <w:rFonts w:ascii="Times New Roman" w:hAnsi="Times New Roman"/>
          <w:sz w:val="26"/>
          <w:szCs w:val="26"/>
        </w:rPr>
        <w:t>11.1. В части, не урегулированной настоящим договором, отношения сторон регулируются законодательством Республики Беларусь.</w:t>
      </w:r>
    </w:p>
    <w:p w14:paraId="67D4E4E5" w14:textId="77777777" w:rsidR="00C2086F" w:rsidRPr="009D2E8E" w:rsidRDefault="00C20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D5E0F7A" w14:textId="77777777" w:rsidR="00C2086F" w:rsidRPr="009D2E8E" w:rsidRDefault="00C2086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2E8E">
        <w:rPr>
          <w:rFonts w:ascii="Times New Roman" w:hAnsi="Times New Roman"/>
          <w:b/>
          <w:sz w:val="26"/>
          <w:szCs w:val="26"/>
        </w:rPr>
        <w:lastRenderedPageBreak/>
        <w:t>12. ЮРИДИЧЕСКИЕ АДРЕСА И БАНКОВСКИЕ РЕКВИЗИТЫ СТОРОН</w:t>
      </w:r>
    </w:p>
    <w:p w14:paraId="4C849B3A" w14:textId="77777777" w:rsidR="00C2086F" w:rsidRPr="009D2E8E" w:rsidRDefault="00C2086F">
      <w:pPr>
        <w:keepNext/>
        <w:keepLine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E8E">
        <w:rPr>
          <w:rFonts w:ascii="Times New Roman" w:hAnsi="Times New Roman"/>
          <w:sz w:val="26"/>
          <w:szCs w:val="26"/>
        </w:rPr>
        <w:t>12.1. В случае изменения данных, указанных ниже, стороны обязаны в течение 3-х дней уведомить об этом друг друга и ОАО «Белорусская универсальная товарная биржа».</w:t>
      </w:r>
    </w:p>
    <w:p w14:paraId="1643ED18" w14:textId="77777777" w:rsidR="00D459B6" w:rsidRPr="009D2E8E" w:rsidRDefault="00D459B6">
      <w:pPr>
        <w:keepNext/>
        <w:keepLine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680"/>
        <w:gridCol w:w="540"/>
        <w:gridCol w:w="4680"/>
      </w:tblGrid>
      <w:tr w:rsidR="00D459B6" w:rsidRPr="009D2E8E" w14:paraId="44DD5362" w14:textId="77777777" w:rsidTr="00AB23AA">
        <w:trPr>
          <w:cantSplit/>
        </w:trPr>
        <w:tc>
          <w:tcPr>
            <w:tcW w:w="4680" w:type="dxa"/>
            <w:tcBorders>
              <w:bottom w:val="single" w:sz="4" w:space="0" w:color="auto"/>
            </w:tcBorders>
          </w:tcPr>
          <w:p w14:paraId="46EB7035" w14:textId="77777777" w:rsidR="00D459B6" w:rsidRPr="009D2E8E" w:rsidRDefault="00D459B6" w:rsidP="00AB23AA">
            <w:pPr>
              <w:pStyle w:val="1"/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9D2E8E">
              <w:rPr>
                <w:b/>
                <w:sz w:val="26"/>
                <w:szCs w:val="26"/>
              </w:rPr>
              <w:t>ПРОДАВЕЦ:</w:t>
            </w:r>
          </w:p>
        </w:tc>
        <w:tc>
          <w:tcPr>
            <w:tcW w:w="540" w:type="dxa"/>
          </w:tcPr>
          <w:p w14:paraId="513C8DD3" w14:textId="77777777" w:rsidR="00D459B6" w:rsidRPr="009D2E8E" w:rsidRDefault="00D459B6" w:rsidP="00AB23AA">
            <w:pPr>
              <w:pStyle w:val="1"/>
              <w:keepNext/>
              <w:keepLine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1B19B910" w14:textId="77777777" w:rsidR="00D459B6" w:rsidRPr="009D2E8E" w:rsidRDefault="00D459B6" w:rsidP="00AB23AA">
            <w:pPr>
              <w:pStyle w:val="1"/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9D2E8E">
              <w:rPr>
                <w:b/>
                <w:sz w:val="26"/>
                <w:szCs w:val="26"/>
              </w:rPr>
              <w:t>ПОКУПАТЕЛЬ:</w:t>
            </w:r>
          </w:p>
        </w:tc>
      </w:tr>
      <w:tr w:rsidR="00D459B6" w:rsidRPr="009D2E8E" w14:paraId="047D1427" w14:textId="77777777" w:rsidTr="00AB23AA">
        <w:trPr>
          <w:cantSplit/>
        </w:trPr>
        <w:tc>
          <w:tcPr>
            <w:tcW w:w="4680" w:type="dxa"/>
            <w:tcBorders>
              <w:top w:val="single" w:sz="4" w:space="0" w:color="auto"/>
            </w:tcBorders>
          </w:tcPr>
          <w:p w14:paraId="79D4B5C2" w14:textId="77777777" w:rsidR="00D459B6" w:rsidRPr="009D2E8E" w:rsidRDefault="00D459B6" w:rsidP="00AB23AA">
            <w:pPr>
              <w:pStyle w:val="1"/>
              <w:keepNext/>
              <w:keepLines/>
              <w:rPr>
                <w:bCs/>
                <w:sz w:val="26"/>
                <w:szCs w:val="26"/>
              </w:rPr>
            </w:pPr>
            <w:bookmarkStart w:id="13" w:name="name_predp_sale2"/>
            <w:bookmarkEnd w:id="13"/>
          </w:p>
        </w:tc>
        <w:tc>
          <w:tcPr>
            <w:tcW w:w="540" w:type="dxa"/>
          </w:tcPr>
          <w:p w14:paraId="704DC78A" w14:textId="77777777" w:rsidR="00D459B6" w:rsidRPr="009D2E8E" w:rsidRDefault="00D459B6" w:rsidP="00AB23AA">
            <w:pPr>
              <w:pStyle w:val="1"/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</w:tcBorders>
          </w:tcPr>
          <w:p w14:paraId="72ECE0E8" w14:textId="77777777" w:rsidR="00D459B6" w:rsidRPr="009D2E8E" w:rsidRDefault="00D459B6" w:rsidP="00AB23AA">
            <w:pPr>
              <w:pStyle w:val="1"/>
              <w:keepNext/>
              <w:keepLines/>
              <w:rPr>
                <w:bCs/>
                <w:sz w:val="26"/>
                <w:szCs w:val="26"/>
              </w:rPr>
            </w:pPr>
            <w:bookmarkStart w:id="14" w:name="name_predp_buy2"/>
            <w:bookmarkEnd w:id="14"/>
          </w:p>
        </w:tc>
      </w:tr>
      <w:tr w:rsidR="00D459B6" w:rsidRPr="009D2E8E" w14:paraId="7001E5C4" w14:textId="77777777" w:rsidTr="00AB23AA">
        <w:trPr>
          <w:cantSplit/>
        </w:trPr>
        <w:tc>
          <w:tcPr>
            <w:tcW w:w="4680" w:type="dxa"/>
          </w:tcPr>
          <w:p w14:paraId="4D7AD6FC" w14:textId="77777777" w:rsidR="00D459B6" w:rsidRPr="009D2E8E" w:rsidRDefault="00D459B6" w:rsidP="00AB23AA">
            <w:pPr>
              <w:pStyle w:val="1"/>
              <w:keepNext/>
              <w:keepLines/>
              <w:rPr>
                <w:bCs/>
                <w:sz w:val="26"/>
                <w:szCs w:val="26"/>
              </w:rPr>
            </w:pPr>
            <w:r w:rsidRPr="009D2E8E">
              <w:rPr>
                <w:bCs/>
                <w:sz w:val="26"/>
                <w:szCs w:val="26"/>
              </w:rPr>
              <w:t>Юридический адрес</w:t>
            </w:r>
            <w:bookmarkStart w:id="15" w:name="adres_sale"/>
            <w:bookmarkEnd w:id="15"/>
            <w:r w:rsidRPr="009D2E8E">
              <w:rPr>
                <w:bCs/>
                <w:sz w:val="26"/>
                <w:szCs w:val="26"/>
              </w:rPr>
              <w:t>:</w:t>
            </w:r>
          </w:p>
        </w:tc>
        <w:tc>
          <w:tcPr>
            <w:tcW w:w="540" w:type="dxa"/>
          </w:tcPr>
          <w:p w14:paraId="7C9671F0" w14:textId="77777777" w:rsidR="00D459B6" w:rsidRPr="009D2E8E" w:rsidRDefault="00D459B6" w:rsidP="00AB23AA">
            <w:pPr>
              <w:pStyle w:val="1"/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left w:val="nil"/>
            </w:tcBorders>
          </w:tcPr>
          <w:p w14:paraId="329DEFB6" w14:textId="77777777" w:rsidR="00D459B6" w:rsidRPr="009D2E8E" w:rsidRDefault="00D459B6" w:rsidP="00AB23AA">
            <w:pPr>
              <w:pStyle w:val="1"/>
              <w:keepNext/>
              <w:keepLines/>
              <w:rPr>
                <w:bCs/>
                <w:sz w:val="26"/>
                <w:szCs w:val="26"/>
              </w:rPr>
            </w:pPr>
            <w:r w:rsidRPr="009D2E8E">
              <w:rPr>
                <w:bCs/>
                <w:sz w:val="26"/>
                <w:szCs w:val="26"/>
              </w:rPr>
              <w:t>Юридический адрес:</w:t>
            </w:r>
            <w:bookmarkStart w:id="16" w:name="adres_buy"/>
            <w:bookmarkEnd w:id="16"/>
          </w:p>
        </w:tc>
      </w:tr>
      <w:tr w:rsidR="00D459B6" w:rsidRPr="009D2E8E" w14:paraId="79C4FEB4" w14:textId="77777777" w:rsidTr="00AB23AA">
        <w:trPr>
          <w:cantSplit/>
        </w:trPr>
        <w:tc>
          <w:tcPr>
            <w:tcW w:w="4680" w:type="dxa"/>
          </w:tcPr>
          <w:p w14:paraId="13D88971" w14:textId="77777777" w:rsidR="00D459B6" w:rsidRPr="009D2E8E" w:rsidRDefault="00D459B6" w:rsidP="00AB23AA">
            <w:pPr>
              <w:pStyle w:val="1"/>
              <w:keepNext/>
              <w:keepLines/>
              <w:rPr>
                <w:bCs/>
                <w:sz w:val="26"/>
                <w:szCs w:val="26"/>
              </w:rPr>
            </w:pPr>
            <w:r w:rsidRPr="009D2E8E">
              <w:rPr>
                <w:bCs/>
                <w:sz w:val="26"/>
                <w:szCs w:val="26"/>
              </w:rPr>
              <w:t>УНП</w:t>
            </w:r>
            <w:bookmarkStart w:id="17" w:name="UNP_sale"/>
            <w:bookmarkEnd w:id="17"/>
            <w:r w:rsidRPr="009D2E8E">
              <w:rPr>
                <w:bCs/>
                <w:sz w:val="26"/>
                <w:szCs w:val="26"/>
              </w:rPr>
              <w:t>:</w:t>
            </w:r>
          </w:p>
        </w:tc>
        <w:tc>
          <w:tcPr>
            <w:tcW w:w="540" w:type="dxa"/>
          </w:tcPr>
          <w:p w14:paraId="751D63A1" w14:textId="77777777" w:rsidR="00D459B6" w:rsidRPr="009D2E8E" w:rsidRDefault="00D459B6" w:rsidP="00AB23AA">
            <w:pPr>
              <w:pStyle w:val="1"/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left w:val="nil"/>
            </w:tcBorders>
          </w:tcPr>
          <w:p w14:paraId="0383FE72" w14:textId="77777777" w:rsidR="00D459B6" w:rsidRPr="009D2E8E" w:rsidRDefault="00D459B6" w:rsidP="00AB23AA">
            <w:pPr>
              <w:pStyle w:val="1"/>
              <w:keepNext/>
              <w:keepLines/>
              <w:rPr>
                <w:bCs/>
                <w:sz w:val="26"/>
                <w:szCs w:val="26"/>
              </w:rPr>
            </w:pPr>
            <w:r w:rsidRPr="009D2E8E">
              <w:rPr>
                <w:bCs/>
                <w:sz w:val="26"/>
                <w:szCs w:val="26"/>
              </w:rPr>
              <w:t>УНП</w:t>
            </w:r>
            <w:bookmarkStart w:id="18" w:name="UNP_buy"/>
            <w:bookmarkEnd w:id="18"/>
            <w:r w:rsidRPr="009D2E8E">
              <w:rPr>
                <w:bCs/>
                <w:sz w:val="26"/>
                <w:szCs w:val="26"/>
              </w:rPr>
              <w:t>:</w:t>
            </w:r>
          </w:p>
        </w:tc>
      </w:tr>
      <w:tr w:rsidR="00D459B6" w:rsidRPr="009D2E8E" w14:paraId="468A4F11" w14:textId="77777777" w:rsidTr="00AB23AA">
        <w:trPr>
          <w:cantSplit/>
        </w:trPr>
        <w:tc>
          <w:tcPr>
            <w:tcW w:w="4680" w:type="dxa"/>
          </w:tcPr>
          <w:p w14:paraId="156C2E70" w14:textId="77777777" w:rsidR="00D459B6" w:rsidRPr="009D2E8E" w:rsidRDefault="00D459B6" w:rsidP="00AB23AA">
            <w:pPr>
              <w:pStyle w:val="1"/>
              <w:keepNext/>
              <w:keepLines/>
              <w:rPr>
                <w:bCs/>
                <w:sz w:val="26"/>
                <w:szCs w:val="26"/>
              </w:rPr>
            </w:pPr>
            <w:r w:rsidRPr="009D2E8E">
              <w:rPr>
                <w:bCs/>
                <w:sz w:val="26"/>
                <w:szCs w:val="26"/>
              </w:rPr>
              <w:t>Расчетный счет</w:t>
            </w:r>
            <w:bookmarkStart w:id="19" w:name="salebank"/>
            <w:bookmarkEnd w:id="19"/>
            <w:r w:rsidRPr="009D2E8E">
              <w:rPr>
                <w:bCs/>
                <w:sz w:val="26"/>
                <w:szCs w:val="26"/>
              </w:rPr>
              <w:t>:</w:t>
            </w:r>
          </w:p>
        </w:tc>
        <w:tc>
          <w:tcPr>
            <w:tcW w:w="540" w:type="dxa"/>
          </w:tcPr>
          <w:p w14:paraId="723E39A7" w14:textId="77777777" w:rsidR="00D459B6" w:rsidRPr="009D2E8E" w:rsidRDefault="00D459B6" w:rsidP="00AB23AA">
            <w:pPr>
              <w:pStyle w:val="1"/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left w:val="nil"/>
            </w:tcBorders>
          </w:tcPr>
          <w:p w14:paraId="5836B9FF" w14:textId="77777777" w:rsidR="00D459B6" w:rsidRPr="009D2E8E" w:rsidRDefault="00D459B6" w:rsidP="00AB23AA">
            <w:pPr>
              <w:pStyle w:val="1"/>
              <w:keepNext/>
              <w:keepLines/>
              <w:rPr>
                <w:bCs/>
                <w:sz w:val="26"/>
                <w:szCs w:val="26"/>
              </w:rPr>
            </w:pPr>
            <w:r w:rsidRPr="009D2E8E">
              <w:rPr>
                <w:bCs/>
                <w:sz w:val="26"/>
                <w:szCs w:val="26"/>
              </w:rPr>
              <w:t>Расчетный счет</w:t>
            </w:r>
            <w:bookmarkStart w:id="20" w:name="buybank"/>
            <w:bookmarkEnd w:id="20"/>
            <w:r w:rsidRPr="009D2E8E">
              <w:rPr>
                <w:bCs/>
                <w:sz w:val="26"/>
                <w:szCs w:val="26"/>
              </w:rPr>
              <w:t>:</w:t>
            </w:r>
          </w:p>
        </w:tc>
      </w:tr>
      <w:tr w:rsidR="00D459B6" w:rsidRPr="009D2E8E" w14:paraId="05D6CC89" w14:textId="77777777" w:rsidTr="00AB23AA">
        <w:trPr>
          <w:cantSplit/>
        </w:trPr>
        <w:tc>
          <w:tcPr>
            <w:tcW w:w="4680" w:type="dxa"/>
          </w:tcPr>
          <w:p w14:paraId="43081A70" w14:textId="77777777" w:rsidR="00D459B6" w:rsidRPr="009D2E8E" w:rsidRDefault="00D459B6" w:rsidP="00AB23AA">
            <w:pPr>
              <w:pStyle w:val="1"/>
              <w:keepNext/>
              <w:keepLines/>
              <w:rPr>
                <w:bCs/>
                <w:sz w:val="26"/>
                <w:szCs w:val="26"/>
                <w:lang w:val="en-US"/>
              </w:rPr>
            </w:pPr>
            <w:r w:rsidRPr="009D2E8E">
              <w:rPr>
                <w:bCs/>
                <w:sz w:val="26"/>
                <w:szCs w:val="26"/>
              </w:rPr>
              <w:t>Тел.</w:t>
            </w:r>
            <w:bookmarkStart w:id="21" w:name="telefon_sale"/>
            <w:bookmarkEnd w:id="21"/>
            <w:r w:rsidRPr="009D2E8E">
              <w:rPr>
                <w:bCs/>
                <w:sz w:val="26"/>
                <w:szCs w:val="26"/>
              </w:rPr>
              <w:t>:</w:t>
            </w:r>
          </w:p>
        </w:tc>
        <w:tc>
          <w:tcPr>
            <w:tcW w:w="540" w:type="dxa"/>
          </w:tcPr>
          <w:p w14:paraId="28EB1DAB" w14:textId="77777777" w:rsidR="00D459B6" w:rsidRPr="009D2E8E" w:rsidRDefault="00D459B6" w:rsidP="00AB23AA">
            <w:pPr>
              <w:pStyle w:val="1"/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left w:val="nil"/>
            </w:tcBorders>
          </w:tcPr>
          <w:p w14:paraId="5EDE00EF" w14:textId="77777777" w:rsidR="00D459B6" w:rsidRPr="009D2E8E" w:rsidRDefault="00D459B6" w:rsidP="00AB23AA">
            <w:pPr>
              <w:pStyle w:val="1"/>
              <w:keepNext/>
              <w:keepLines/>
              <w:rPr>
                <w:bCs/>
                <w:sz w:val="26"/>
                <w:szCs w:val="26"/>
                <w:lang w:val="en-US"/>
              </w:rPr>
            </w:pPr>
            <w:r w:rsidRPr="009D2E8E">
              <w:rPr>
                <w:bCs/>
                <w:sz w:val="26"/>
                <w:szCs w:val="26"/>
              </w:rPr>
              <w:t>Тел.</w:t>
            </w:r>
            <w:bookmarkStart w:id="22" w:name="telefon_buy"/>
            <w:bookmarkEnd w:id="22"/>
            <w:r w:rsidRPr="009D2E8E">
              <w:rPr>
                <w:bCs/>
                <w:sz w:val="26"/>
                <w:szCs w:val="26"/>
              </w:rPr>
              <w:t>:</w:t>
            </w:r>
          </w:p>
        </w:tc>
      </w:tr>
      <w:tr w:rsidR="00D459B6" w:rsidRPr="009D2E8E" w14:paraId="117C4C47" w14:textId="77777777" w:rsidTr="00AB23AA">
        <w:trPr>
          <w:cantSplit/>
        </w:trPr>
        <w:tc>
          <w:tcPr>
            <w:tcW w:w="4680" w:type="dxa"/>
          </w:tcPr>
          <w:p w14:paraId="1C7152FA" w14:textId="77777777" w:rsidR="00D459B6" w:rsidRPr="009D2E8E" w:rsidRDefault="00D459B6" w:rsidP="00AB23AA">
            <w:pPr>
              <w:pStyle w:val="1"/>
              <w:keepNext/>
              <w:keepLines/>
              <w:rPr>
                <w:sz w:val="26"/>
                <w:szCs w:val="26"/>
              </w:rPr>
            </w:pPr>
            <w:bookmarkStart w:id="23" w:name="saletraderbank"/>
            <w:bookmarkEnd w:id="23"/>
          </w:p>
        </w:tc>
        <w:tc>
          <w:tcPr>
            <w:tcW w:w="540" w:type="dxa"/>
          </w:tcPr>
          <w:p w14:paraId="428904EE" w14:textId="77777777" w:rsidR="00D459B6" w:rsidRPr="009D2E8E" w:rsidRDefault="00D459B6" w:rsidP="00AB23AA">
            <w:pPr>
              <w:pStyle w:val="1"/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left w:val="nil"/>
            </w:tcBorders>
          </w:tcPr>
          <w:p w14:paraId="1D8EFC93" w14:textId="77777777" w:rsidR="00D459B6" w:rsidRPr="009D2E8E" w:rsidRDefault="00D459B6" w:rsidP="00AB23AA">
            <w:pPr>
              <w:pStyle w:val="1"/>
              <w:keepNext/>
              <w:keepLines/>
              <w:rPr>
                <w:sz w:val="26"/>
                <w:szCs w:val="26"/>
              </w:rPr>
            </w:pPr>
            <w:r w:rsidRPr="009D2E8E">
              <w:rPr>
                <w:sz w:val="26"/>
                <w:szCs w:val="26"/>
              </w:rPr>
              <w:t xml:space="preserve"> </w:t>
            </w:r>
            <w:bookmarkStart w:id="24" w:name="buytraderbank"/>
            <w:bookmarkEnd w:id="24"/>
          </w:p>
        </w:tc>
      </w:tr>
      <w:tr w:rsidR="00D459B6" w:rsidRPr="009D2E8E" w14:paraId="292B45F5" w14:textId="77777777" w:rsidTr="00AB23AA">
        <w:trPr>
          <w:cantSplit/>
        </w:trPr>
        <w:tc>
          <w:tcPr>
            <w:tcW w:w="4680" w:type="dxa"/>
          </w:tcPr>
          <w:p w14:paraId="6886EE19" w14:textId="77777777" w:rsidR="00D459B6" w:rsidRPr="009D2E8E" w:rsidRDefault="00D459B6" w:rsidP="00AB23AA">
            <w:pPr>
              <w:pStyle w:val="1"/>
              <w:keepNext/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540" w:type="dxa"/>
          </w:tcPr>
          <w:p w14:paraId="1B6918AA" w14:textId="77777777" w:rsidR="00D459B6" w:rsidRPr="009D2E8E" w:rsidRDefault="00D459B6" w:rsidP="00AB23AA">
            <w:pPr>
              <w:pStyle w:val="1"/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left w:val="nil"/>
            </w:tcBorders>
          </w:tcPr>
          <w:p w14:paraId="29E3F498" w14:textId="77777777" w:rsidR="00D459B6" w:rsidRPr="009D2E8E" w:rsidRDefault="00D459B6" w:rsidP="00AB23AA">
            <w:pPr>
              <w:pStyle w:val="1"/>
              <w:keepNext/>
              <w:keepLines/>
              <w:rPr>
                <w:bCs/>
                <w:sz w:val="26"/>
                <w:szCs w:val="26"/>
              </w:rPr>
            </w:pPr>
          </w:p>
        </w:tc>
      </w:tr>
    </w:tbl>
    <w:p w14:paraId="7C27A091" w14:textId="77777777" w:rsidR="00D459B6" w:rsidRPr="009D2E8E" w:rsidRDefault="00D459B6" w:rsidP="00D459B6">
      <w:pPr>
        <w:spacing w:after="0"/>
        <w:jc w:val="both"/>
        <w:rPr>
          <w:sz w:val="26"/>
          <w:szCs w:val="26"/>
          <w:lang w:val="en-US"/>
        </w:rPr>
      </w:pPr>
    </w:p>
    <w:p w14:paraId="1747CF58" w14:textId="77777777" w:rsidR="00C2086F" w:rsidRPr="009D2E8E" w:rsidRDefault="00C20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8EA0F67" w14:textId="77777777" w:rsidR="00C2086F" w:rsidRPr="009D2E8E" w:rsidRDefault="00C20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  <w:sectPr w:rsidR="00C2086F" w:rsidRPr="009D2E8E" w:rsidSect="00EE4508">
          <w:headerReference w:type="even" r:id="rId6"/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567" w:right="567" w:bottom="567" w:left="1134" w:header="708" w:footer="708" w:gutter="0"/>
          <w:cols w:space="708"/>
          <w:titlePg/>
          <w:docGrid w:linePitch="360"/>
        </w:sectPr>
      </w:pPr>
    </w:p>
    <w:p w14:paraId="065DB13F" w14:textId="77777777" w:rsidR="00C2086F" w:rsidRPr="009D2E8E" w:rsidRDefault="00C2086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9D2E8E">
        <w:rPr>
          <w:rFonts w:ascii="Times New Roman" w:hAnsi="Times New Roman"/>
          <w:sz w:val="20"/>
          <w:szCs w:val="24"/>
        </w:rPr>
        <w:lastRenderedPageBreak/>
        <w:t>Приложение № 1</w:t>
      </w:r>
    </w:p>
    <w:p w14:paraId="536574A9" w14:textId="77777777" w:rsidR="00C2086F" w:rsidRPr="009D2E8E" w:rsidRDefault="00C2086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4"/>
          <w:lang w:val="en-US"/>
        </w:rPr>
      </w:pPr>
      <w:r w:rsidRPr="009D2E8E">
        <w:rPr>
          <w:rFonts w:ascii="Times New Roman" w:hAnsi="Times New Roman"/>
          <w:sz w:val="20"/>
          <w:szCs w:val="24"/>
        </w:rPr>
        <w:t xml:space="preserve">к договору № </w:t>
      </w:r>
      <w:r w:rsidR="00FC0104" w:rsidRPr="009D2E8E">
        <w:rPr>
          <w:rFonts w:ascii="Times New Roman" w:hAnsi="Times New Roman"/>
          <w:sz w:val="20"/>
          <w:szCs w:val="24"/>
          <w:lang w:val="en-US"/>
        </w:rPr>
        <w:t xml:space="preserve">   </w:t>
      </w:r>
      <w:r w:rsidRPr="009D2E8E">
        <w:rPr>
          <w:rFonts w:ascii="Times New Roman" w:hAnsi="Times New Roman"/>
          <w:sz w:val="20"/>
          <w:szCs w:val="24"/>
        </w:rPr>
        <w:t xml:space="preserve"> от</w:t>
      </w:r>
      <w:r w:rsidR="00FC0104" w:rsidRPr="009D2E8E">
        <w:rPr>
          <w:rFonts w:ascii="Times New Roman" w:hAnsi="Times New Roman"/>
          <w:sz w:val="20"/>
          <w:szCs w:val="24"/>
          <w:lang w:val="en-US"/>
        </w:rPr>
        <w:t xml:space="preserve">            </w:t>
      </w:r>
      <w:r w:rsidRPr="009D2E8E">
        <w:rPr>
          <w:rFonts w:ascii="Times New Roman" w:hAnsi="Times New Roman"/>
          <w:sz w:val="20"/>
          <w:szCs w:val="24"/>
        </w:rPr>
        <w:t xml:space="preserve"> </w:t>
      </w:r>
      <w:r w:rsidR="00FC0104" w:rsidRPr="009D2E8E">
        <w:rPr>
          <w:rFonts w:ascii="Times New Roman" w:hAnsi="Times New Roman"/>
          <w:sz w:val="20"/>
          <w:szCs w:val="24"/>
          <w:lang w:val="en-US"/>
        </w:rPr>
        <w:t xml:space="preserve">   </w:t>
      </w:r>
    </w:p>
    <w:p w14:paraId="763948C4" w14:textId="77777777" w:rsidR="00C2086F" w:rsidRPr="009D2E8E" w:rsidRDefault="00C2086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9D2E8E">
        <w:rPr>
          <w:rFonts w:ascii="Times New Roman" w:hAnsi="Times New Roman"/>
          <w:b/>
          <w:sz w:val="20"/>
          <w:szCs w:val="24"/>
        </w:rPr>
        <w:t>СПЕЦИФИКАЦИЯ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6"/>
        <w:gridCol w:w="1184"/>
        <w:gridCol w:w="1001"/>
        <w:gridCol w:w="1169"/>
        <w:gridCol w:w="859"/>
        <w:gridCol w:w="858"/>
        <w:gridCol w:w="716"/>
        <w:gridCol w:w="1431"/>
        <w:gridCol w:w="1430"/>
        <w:gridCol w:w="1717"/>
        <w:gridCol w:w="1430"/>
        <w:gridCol w:w="859"/>
        <w:gridCol w:w="1145"/>
        <w:gridCol w:w="1391"/>
      </w:tblGrid>
      <w:tr w:rsidR="00C2086F" w:rsidRPr="009D2E8E" w14:paraId="41FE1E95" w14:textId="77777777" w:rsidTr="001726CA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A96B16" w14:textId="77777777" w:rsidR="00C2086F" w:rsidRPr="009D2E8E" w:rsidRDefault="00C2086F">
            <w:pPr>
              <w:pStyle w:val="1"/>
              <w:keepNext/>
              <w:keepLines/>
              <w:jc w:val="center"/>
              <w:rPr>
                <w:sz w:val="12"/>
                <w:szCs w:val="24"/>
              </w:rPr>
            </w:pPr>
            <w:r w:rsidRPr="009D2E8E">
              <w:rPr>
                <w:sz w:val="12"/>
                <w:szCs w:val="24"/>
              </w:rPr>
              <w:t>Рег. номер сделки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7DE36B" w14:textId="77777777" w:rsidR="00C2086F" w:rsidRPr="009D2E8E" w:rsidRDefault="00C2086F">
            <w:pPr>
              <w:pStyle w:val="1"/>
              <w:keepNext/>
              <w:keepLines/>
              <w:jc w:val="center"/>
              <w:rPr>
                <w:sz w:val="12"/>
                <w:szCs w:val="24"/>
              </w:rPr>
            </w:pPr>
            <w:r w:rsidRPr="009D2E8E">
              <w:rPr>
                <w:sz w:val="12"/>
                <w:szCs w:val="24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8A2ABB" w14:textId="77777777" w:rsidR="00C2086F" w:rsidRPr="009D2E8E" w:rsidRDefault="00C2086F">
            <w:pPr>
              <w:pStyle w:val="1"/>
              <w:keepNext/>
              <w:keepLines/>
              <w:jc w:val="center"/>
              <w:rPr>
                <w:sz w:val="12"/>
                <w:szCs w:val="24"/>
              </w:rPr>
            </w:pPr>
            <w:r w:rsidRPr="009D2E8E">
              <w:rPr>
                <w:sz w:val="12"/>
                <w:szCs w:val="24"/>
              </w:rPr>
              <w:t>Порода/Марка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961DE1" w14:textId="77777777" w:rsidR="00C2086F" w:rsidRPr="009D2E8E" w:rsidRDefault="00C2086F">
            <w:pPr>
              <w:pStyle w:val="1"/>
              <w:keepNext/>
              <w:keepLines/>
              <w:jc w:val="center"/>
              <w:rPr>
                <w:sz w:val="12"/>
                <w:szCs w:val="24"/>
              </w:rPr>
            </w:pPr>
            <w:r w:rsidRPr="009D2E8E">
              <w:rPr>
                <w:sz w:val="12"/>
                <w:szCs w:val="24"/>
              </w:rPr>
              <w:t>Диаметр/Толщина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050153" w14:textId="77777777" w:rsidR="00C2086F" w:rsidRPr="009D2E8E" w:rsidRDefault="00C2086F">
            <w:pPr>
              <w:pStyle w:val="1"/>
              <w:keepNext/>
              <w:keepLines/>
              <w:jc w:val="center"/>
              <w:rPr>
                <w:sz w:val="12"/>
                <w:szCs w:val="24"/>
              </w:rPr>
            </w:pPr>
            <w:r w:rsidRPr="009D2E8E">
              <w:rPr>
                <w:sz w:val="12"/>
                <w:szCs w:val="24"/>
              </w:rPr>
              <w:t>Ширина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10BD06" w14:textId="77777777" w:rsidR="00C2086F" w:rsidRPr="009D2E8E" w:rsidRDefault="00C2086F">
            <w:pPr>
              <w:pStyle w:val="1"/>
              <w:keepNext/>
              <w:keepLines/>
              <w:jc w:val="center"/>
              <w:rPr>
                <w:sz w:val="12"/>
                <w:szCs w:val="24"/>
              </w:rPr>
            </w:pPr>
            <w:r w:rsidRPr="009D2E8E">
              <w:rPr>
                <w:sz w:val="12"/>
                <w:szCs w:val="24"/>
              </w:rPr>
              <w:t>Длина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3049ED" w14:textId="77777777" w:rsidR="00C2086F" w:rsidRPr="009D2E8E" w:rsidRDefault="00C2086F">
            <w:pPr>
              <w:pStyle w:val="1"/>
              <w:keepNext/>
              <w:keepLines/>
              <w:jc w:val="center"/>
              <w:rPr>
                <w:sz w:val="12"/>
                <w:szCs w:val="24"/>
              </w:rPr>
            </w:pPr>
            <w:r w:rsidRPr="009D2E8E">
              <w:rPr>
                <w:sz w:val="12"/>
                <w:szCs w:val="24"/>
              </w:rPr>
              <w:t>Сорт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90CC29" w14:textId="77777777" w:rsidR="00C2086F" w:rsidRPr="009D2E8E" w:rsidRDefault="00C2086F">
            <w:pPr>
              <w:pStyle w:val="1"/>
              <w:keepNext/>
              <w:keepLines/>
              <w:jc w:val="center"/>
              <w:rPr>
                <w:sz w:val="12"/>
                <w:szCs w:val="24"/>
              </w:rPr>
            </w:pPr>
            <w:r w:rsidRPr="009D2E8E">
              <w:rPr>
                <w:sz w:val="12"/>
                <w:szCs w:val="24"/>
              </w:rPr>
              <w:t>Количество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F517D0" w14:textId="77777777" w:rsidR="00C2086F" w:rsidRPr="009D2E8E" w:rsidRDefault="00FC0104" w:rsidP="00FC0104">
            <w:pPr>
              <w:pStyle w:val="1"/>
              <w:keepNext/>
              <w:keepLines/>
              <w:jc w:val="center"/>
              <w:rPr>
                <w:sz w:val="12"/>
                <w:szCs w:val="24"/>
                <w:lang w:val="en-US"/>
              </w:rPr>
            </w:pPr>
            <w:r w:rsidRPr="009D2E8E">
              <w:rPr>
                <w:sz w:val="12"/>
                <w:szCs w:val="24"/>
              </w:rPr>
              <w:t>Цена (без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9F5504" w14:textId="77777777" w:rsidR="00C2086F" w:rsidRPr="009D2E8E" w:rsidRDefault="00C2086F" w:rsidP="00FC0104">
            <w:pPr>
              <w:pStyle w:val="1"/>
              <w:keepNext/>
              <w:keepLines/>
              <w:jc w:val="center"/>
              <w:rPr>
                <w:sz w:val="12"/>
                <w:szCs w:val="24"/>
              </w:rPr>
            </w:pPr>
            <w:r w:rsidRPr="009D2E8E">
              <w:rPr>
                <w:sz w:val="12"/>
                <w:szCs w:val="24"/>
              </w:rPr>
              <w:t>Стоимость (с учетом НДС)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8D34C0" w14:textId="77777777" w:rsidR="00C2086F" w:rsidRPr="009D2E8E" w:rsidRDefault="00FC0104" w:rsidP="00FC0104">
            <w:pPr>
              <w:pStyle w:val="1"/>
              <w:keepNext/>
              <w:keepLines/>
              <w:jc w:val="center"/>
              <w:rPr>
                <w:sz w:val="12"/>
                <w:szCs w:val="24"/>
                <w:lang w:val="en-US"/>
              </w:rPr>
            </w:pPr>
            <w:r w:rsidRPr="009D2E8E">
              <w:rPr>
                <w:sz w:val="12"/>
                <w:szCs w:val="24"/>
              </w:rPr>
              <w:t>Сумма НДС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2D695E" w14:textId="77777777" w:rsidR="00C2086F" w:rsidRPr="009D2E8E" w:rsidRDefault="00C2086F">
            <w:pPr>
              <w:pStyle w:val="1"/>
              <w:keepNext/>
              <w:keepLines/>
              <w:jc w:val="center"/>
              <w:rPr>
                <w:sz w:val="12"/>
                <w:szCs w:val="24"/>
              </w:rPr>
            </w:pPr>
            <w:r w:rsidRPr="009D2E8E">
              <w:rPr>
                <w:sz w:val="12"/>
                <w:szCs w:val="24"/>
              </w:rPr>
              <w:t>Влажность,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2FF6CB" w14:textId="77777777" w:rsidR="00C2086F" w:rsidRPr="009D2E8E" w:rsidRDefault="00C2086F">
            <w:pPr>
              <w:pStyle w:val="1"/>
              <w:keepNext/>
              <w:keepLines/>
              <w:jc w:val="center"/>
              <w:rPr>
                <w:sz w:val="12"/>
                <w:szCs w:val="24"/>
              </w:rPr>
            </w:pPr>
            <w:r w:rsidRPr="009D2E8E">
              <w:rPr>
                <w:sz w:val="12"/>
                <w:szCs w:val="24"/>
              </w:rPr>
              <w:t>Качество товара (стандарт)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1B93B3" w14:textId="77777777" w:rsidR="00C2086F" w:rsidRPr="009D2E8E" w:rsidRDefault="00C2086F">
            <w:pPr>
              <w:pStyle w:val="1"/>
              <w:keepNext/>
              <w:keepLines/>
              <w:jc w:val="center"/>
              <w:rPr>
                <w:sz w:val="12"/>
                <w:szCs w:val="24"/>
              </w:rPr>
            </w:pPr>
            <w:r w:rsidRPr="009D2E8E">
              <w:rPr>
                <w:sz w:val="12"/>
                <w:szCs w:val="24"/>
              </w:rPr>
              <w:t>Условия поставки (базис); местонахождение товара</w:t>
            </w:r>
          </w:p>
        </w:tc>
      </w:tr>
      <w:tr w:rsidR="00C2086F" w:rsidRPr="009D2E8E" w14:paraId="5D6C84D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70" w:type="dxa"/>
            <w:vMerge w:val="restart"/>
            <w:tcBorders>
              <w:bottom w:val="single" w:sz="6" w:space="0" w:color="auto"/>
            </w:tcBorders>
            <w:vAlign w:val="center"/>
          </w:tcPr>
          <w:p w14:paraId="4CE80AD4" w14:textId="77777777" w:rsidR="00C2086F" w:rsidRPr="009D2E8E" w:rsidRDefault="00C2086F">
            <w:pPr>
              <w:pStyle w:val="1"/>
              <w:keepNext/>
              <w:keepLines/>
              <w:rPr>
                <w:sz w:val="12"/>
                <w:szCs w:val="24"/>
              </w:rPr>
            </w:pPr>
          </w:p>
        </w:tc>
        <w:tc>
          <w:tcPr>
            <w:tcW w:w="1173" w:type="dxa"/>
            <w:tcBorders>
              <w:bottom w:val="single" w:sz="6" w:space="0" w:color="auto"/>
            </w:tcBorders>
            <w:vAlign w:val="center"/>
          </w:tcPr>
          <w:p w14:paraId="7CF4328A" w14:textId="77777777" w:rsidR="00FD1581" w:rsidRPr="009D2E8E" w:rsidRDefault="00FD1581">
            <w:pPr>
              <w:pStyle w:val="1"/>
              <w:keepNext/>
              <w:keepLines/>
              <w:rPr>
                <w:sz w:val="12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3F43DBEF" w14:textId="77777777" w:rsidR="00C2086F" w:rsidRPr="009D2E8E" w:rsidRDefault="00C2086F">
            <w:pPr>
              <w:pStyle w:val="1"/>
              <w:keepNext/>
              <w:keepLines/>
              <w:rPr>
                <w:sz w:val="12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95926C8" w14:textId="77777777" w:rsidR="00C2086F" w:rsidRPr="009D2E8E" w:rsidRDefault="00C2086F">
            <w:pPr>
              <w:pStyle w:val="1"/>
              <w:keepNext/>
              <w:keepLines/>
              <w:rPr>
                <w:sz w:val="12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5C31A105" w14:textId="77777777" w:rsidR="00C2086F" w:rsidRPr="009D2E8E" w:rsidRDefault="00C2086F">
            <w:pPr>
              <w:pStyle w:val="1"/>
              <w:keepNext/>
              <w:keepLines/>
              <w:rPr>
                <w:sz w:val="12"/>
                <w:szCs w:val="24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76FB18E6" w14:textId="77777777" w:rsidR="00C2086F" w:rsidRPr="009D2E8E" w:rsidRDefault="00C2086F">
            <w:pPr>
              <w:pStyle w:val="1"/>
              <w:keepNext/>
              <w:keepLines/>
              <w:rPr>
                <w:sz w:val="12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19F738D3" w14:textId="77777777" w:rsidR="00C2086F" w:rsidRPr="009D2E8E" w:rsidRDefault="00C2086F">
            <w:pPr>
              <w:pStyle w:val="1"/>
              <w:keepNext/>
              <w:keepLines/>
              <w:rPr>
                <w:sz w:val="12"/>
                <w:szCs w:val="24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3C4BC780" w14:textId="77777777" w:rsidR="00C2086F" w:rsidRPr="009D2E8E" w:rsidRDefault="00C2086F">
            <w:pPr>
              <w:pStyle w:val="1"/>
              <w:keepNext/>
              <w:keepLines/>
              <w:rPr>
                <w:sz w:val="12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423152F7" w14:textId="77777777" w:rsidR="00C2086F" w:rsidRPr="009D2E8E" w:rsidRDefault="00C2086F">
            <w:pPr>
              <w:pStyle w:val="1"/>
              <w:keepNext/>
              <w:keepLines/>
              <w:rPr>
                <w:sz w:val="12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7948A2EC" w14:textId="77777777" w:rsidR="00C2086F" w:rsidRPr="009D2E8E" w:rsidRDefault="00C2086F">
            <w:pPr>
              <w:pStyle w:val="1"/>
              <w:keepNext/>
              <w:keepLines/>
              <w:rPr>
                <w:sz w:val="12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729F25BA" w14:textId="77777777" w:rsidR="00C2086F" w:rsidRPr="009D2E8E" w:rsidRDefault="00C2086F">
            <w:pPr>
              <w:pStyle w:val="1"/>
              <w:keepNext/>
              <w:keepLines/>
              <w:rPr>
                <w:sz w:val="12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5E774349" w14:textId="77777777" w:rsidR="00C2086F" w:rsidRPr="009D2E8E" w:rsidRDefault="00C2086F">
            <w:pPr>
              <w:pStyle w:val="1"/>
              <w:keepNext/>
              <w:keepLines/>
              <w:rPr>
                <w:sz w:val="12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05D24F5" w14:textId="77777777" w:rsidR="00C2086F" w:rsidRPr="009D2E8E" w:rsidRDefault="00C2086F">
            <w:pPr>
              <w:pStyle w:val="1"/>
              <w:keepNext/>
              <w:keepLines/>
              <w:rPr>
                <w:sz w:val="12"/>
                <w:szCs w:val="24"/>
              </w:rPr>
            </w:pPr>
          </w:p>
        </w:tc>
        <w:tc>
          <w:tcPr>
            <w:tcW w:w="1378" w:type="dxa"/>
            <w:tcBorders>
              <w:bottom w:val="single" w:sz="6" w:space="0" w:color="auto"/>
            </w:tcBorders>
            <w:vAlign w:val="center"/>
          </w:tcPr>
          <w:p w14:paraId="305F91E3" w14:textId="77777777" w:rsidR="00C2086F" w:rsidRPr="009D2E8E" w:rsidRDefault="00C2086F">
            <w:pPr>
              <w:pStyle w:val="1"/>
              <w:keepNext/>
              <w:keepLines/>
              <w:rPr>
                <w:sz w:val="12"/>
                <w:szCs w:val="24"/>
              </w:rPr>
            </w:pPr>
          </w:p>
        </w:tc>
      </w:tr>
      <w:tr w:rsidR="00C2086F" w:rsidRPr="009D2E8E" w14:paraId="07D7F8F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Merge/>
          </w:tcPr>
          <w:p w14:paraId="2731CC22" w14:textId="77777777" w:rsidR="00C2086F" w:rsidRPr="009D2E8E" w:rsidRDefault="00C2086F">
            <w:pPr>
              <w:pStyle w:val="1"/>
              <w:keepNext/>
              <w:keepLines/>
              <w:jc w:val="center"/>
              <w:rPr>
                <w:sz w:val="12"/>
                <w:szCs w:val="24"/>
              </w:rPr>
            </w:pPr>
          </w:p>
        </w:tc>
        <w:tc>
          <w:tcPr>
            <w:tcW w:w="15025" w:type="dxa"/>
            <w:gridSpan w:val="13"/>
          </w:tcPr>
          <w:p w14:paraId="3C70F085" w14:textId="77777777" w:rsidR="00C2086F" w:rsidRPr="009D2E8E" w:rsidRDefault="00C2086F">
            <w:pPr>
              <w:pStyle w:val="1"/>
              <w:keepNext/>
              <w:keepLines/>
              <w:rPr>
                <w:sz w:val="12"/>
                <w:szCs w:val="24"/>
              </w:rPr>
            </w:pPr>
            <w:r w:rsidRPr="009D2E8E">
              <w:rPr>
                <w:b/>
                <w:sz w:val="12"/>
                <w:szCs w:val="24"/>
              </w:rPr>
              <w:t xml:space="preserve">Сертификат: </w:t>
            </w:r>
          </w:p>
          <w:p w14:paraId="53C7F2AF" w14:textId="77777777" w:rsidR="00C2086F" w:rsidRPr="009D2E8E" w:rsidRDefault="00C2086F">
            <w:pPr>
              <w:pStyle w:val="1"/>
              <w:keepNext/>
              <w:keepLines/>
              <w:rPr>
                <w:sz w:val="12"/>
                <w:szCs w:val="24"/>
              </w:rPr>
            </w:pPr>
            <w:r w:rsidRPr="009D2E8E">
              <w:rPr>
                <w:b/>
                <w:sz w:val="12"/>
                <w:szCs w:val="24"/>
              </w:rPr>
              <w:t xml:space="preserve">Степень обработки поверхности: </w:t>
            </w:r>
          </w:p>
          <w:p w14:paraId="38B611A5" w14:textId="77777777" w:rsidR="00C2086F" w:rsidRPr="009D2E8E" w:rsidRDefault="00C2086F">
            <w:pPr>
              <w:pStyle w:val="1"/>
              <w:keepNext/>
              <w:keepLines/>
              <w:rPr>
                <w:sz w:val="12"/>
                <w:szCs w:val="24"/>
              </w:rPr>
            </w:pPr>
            <w:r w:rsidRPr="009D2E8E">
              <w:rPr>
                <w:b/>
                <w:sz w:val="12"/>
                <w:szCs w:val="24"/>
              </w:rPr>
              <w:t xml:space="preserve">Сроки поставки: </w:t>
            </w:r>
          </w:p>
          <w:p w14:paraId="3BCFBA43" w14:textId="77777777" w:rsidR="00C2086F" w:rsidRPr="009D2E8E" w:rsidRDefault="00C2086F">
            <w:pPr>
              <w:pStyle w:val="1"/>
              <w:keepNext/>
              <w:keepLines/>
              <w:rPr>
                <w:sz w:val="12"/>
                <w:szCs w:val="24"/>
              </w:rPr>
            </w:pPr>
            <w:r w:rsidRPr="009D2E8E">
              <w:rPr>
                <w:b/>
                <w:sz w:val="12"/>
                <w:szCs w:val="24"/>
              </w:rPr>
              <w:t xml:space="preserve">Условия оплаты товара: </w:t>
            </w:r>
          </w:p>
          <w:p w14:paraId="2B297595" w14:textId="77777777" w:rsidR="00C2086F" w:rsidRPr="009D2E8E" w:rsidRDefault="00C2086F">
            <w:pPr>
              <w:pStyle w:val="1"/>
              <w:keepNext/>
              <w:keepLines/>
              <w:rPr>
                <w:sz w:val="12"/>
                <w:szCs w:val="24"/>
              </w:rPr>
            </w:pPr>
            <w:r w:rsidRPr="009D2E8E">
              <w:rPr>
                <w:b/>
                <w:sz w:val="12"/>
                <w:szCs w:val="24"/>
              </w:rPr>
              <w:t xml:space="preserve">Поставка товара осуществляется: </w:t>
            </w:r>
          </w:p>
          <w:p w14:paraId="7090956A" w14:textId="77777777" w:rsidR="00C2086F" w:rsidRPr="009D2E8E" w:rsidRDefault="00C2086F">
            <w:pPr>
              <w:pStyle w:val="1"/>
              <w:keepNext/>
              <w:keepLines/>
              <w:rPr>
                <w:sz w:val="12"/>
                <w:szCs w:val="24"/>
              </w:rPr>
            </w:pPr>
            <w:r w:rsidRPr="009D2E8E">
              <w:rPr>
                <w:b/>
                <w:sz w:val="12"/>
                <w:szCs w:val="24"/>
              </w:rPr>
              <w:t xml:space="preserve">Определение объема (стандарт): </w:t>
            </w:r>
          </w:p>
          <w:p w14:paraId="75C0FDDD" w14:textId="77777777" w:rsidR="00C2086F" w:rsidRPr="009D2E8E" w:rsidRDefault="00C2086F" w:rsidP="00FC0104">
            <w:pPr>
              <w:pStyle w:val="1"/>
              <w:keepNext/>
              <w:keepLines/>
              <w:rPr>
                <w:sz w:val="12"/>
                <w:szCs w:val="24"/>
              </w:rPr>
            </w:pPr>
            <w:r w:rsidRPr="009D2E8E">
              <w:rPr>
                <w:b/>
                <w:sz w:val="12"/>
                <w:szCs w:val="24"/>
              </w:rPr>
              <w:t xml:space="preserve">Дополнительные условия: </w:t>
            </w:r>
          </w:p>
        </w:tc>
      </w:tr>
      <w:tr w:rsidR="00C2086F" w:rsidRPr="009D2E8E" w14:paraId="71E35819" w14:textId="77777777" w:rsidTr="001726CA">
        <w:tblPrEx>
          <w:tblCellMar>
            <w:top w:w="0" w:type="dxa"/>
            <w:bottom w:w="0" w:type="dxa"/>
          </w:tblCellMar>
        </w:tblPrEx>
        <w:tc>
          <w:tcPr>
            <w:tcW w:w="15695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767140" w14:textId="77777777" w:rsidR="00C2086F" w:rsidRPr="009D2E8E" w:rsidRDefault="00C2086F">
            <w:pPr>
              <w:keepNext/>
              <w:spacing w:after="160" w:line="259" w:lineRule="auto"/>
              <w:jc w:val="center"/>
              <w:rPr>
                <w:rFonts w:ascii="Times New Roman" w:hAnsi="Times New Roman"/>
                <w:sz w:val="2"/>
              </w:rPr>
            </w:pPr>
          </w:p>
        </w:tc>
      </w:tr>
    </w:tbl>
    <w:p w14:paraId="39B7AB99" w14:textId="77777777" w:rsidR="00C2086F" w:rsidRPr="009D2E8E" w:rsidRDefault="00C20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64"/>
        <w:gridCol w:w="599"/>
        <w:gridCol w:w="5031"/>
        <w:gridCol w:w="1344"/>
        <w:gridCol w:w="1365"/>
        <w:gridCol w:w="1617"/>
        <w:gridCol w:w="1347"/>
        <w:gridCol w:w="3299"/>
      </w:tblGrid>
      <w:tr w:rsidR="00C2086F" w:rsidRPr="009D2E8E" w14:paraId="3F0F45CC" w14:textId="77777777" w:rsidTr="001726CA">
        <w:tblPrEx>
          <w:tblCellMar>
            <w:top w:w="0" w:type="dxa"/>
            <w:bottom w:w="0" w:type="dxa"/>
          </w:tblCellMar>
        </w:tblPrEx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3ED171" w14:textId="77777777" w:rsidR="00C2086F" w:rsidRPr="009D2E8E" w:rsidRDefault="00C20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  <w:r w:rsidRPr="009D2E8E">
              <w:rPr>
                <w:rFonts w:ascii="Times New Roman" w:hAnsi="Times New Roman"/>
                <w:sz w:val="12"/>
              </w:rPr>
              <w:t>ИТОГО: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F5B31E" w14:textId="77777777" w:rsidR="00C2086F" w:rsidRPr="009D2E8E" w:rsidRDefault="00C20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E56248" w14:textId="77777777" w:rsidR="00C2086F" w:rsidRPr="009D2E8E" w:rsidRDefault="00C20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F862F0" w14:textId="77777777" w:rsidR="00C2086F" w:rsidRPr="009D2E8E" w:rsidRDefault="00C20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F8518D" w14:textId="77777777" w:rsidR="00C2086F" w:rsidRPr="009D2E8E" w:rsidRDefault="00C20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5D6930" w14:textId="77777777" w:rsidR="00C2086F" w:rsidRPr="009D2E8E" w:rsidRDefault="00C20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991D8B" w14:textId="77777777" w:rsidR="00C2086F" w:rsidRPr="009D2E8E" w:rsidRDefault="00C20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C2086F" w:rsidRPr="009D2E8E" w14:paraId="2EE1524C" w14:textId="77777777" w:rsidTr="001726CA">
        <w:tblPrEx>
          <w:tblCellMar>
            <w:top w:w="0" w:type="dxa"/>
            <w:bottom w:w="0" w:type="dxa"/>
          </w:tblCellMar>
        </w:tblPrEx>
        <w:tc>
          <w:tcPr>
            <w:tcW w:w="1569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576F4" w14:textId="77777777" w:rsidR="00C2086F" w:rsidRPr="009D2E8E" w:rsidRDefault="00C2086F" w:rsidP="00FC0104">
            <w:pPr>
              <w:keepNext/>
              <w:widowControl w:val="0"/>
              <w:autoSpaceDE w:val="0"/>
              <w:autoSpaceDN w:val="0"/>
              <w:adjustRightInd w:val="0"/>
              <w:spacing w:before="50" w:after="50" w:line="240" w:lineRule="auto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C2086F" w:rsidRPr="009D2E8E" w14:paraId="60067420" w14:textId="77777777" w:rsidTr="001726CA">
        <w:tblPrEx>
          <w:tblCellMar>
            <w:top w:w="0" w:type="dxa"/>
            <w:bottom w:w="0" w:type="dxa"/>
          </w:tblCellMar>
        </w:tblPrEx>
        <w:tc>
          <w:tcPr>
            <w:tcW w:w="15695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1EF76B" w14:textId="77777777" w:rsidR="00C2086F" w:rsidRPr="009D2E8E" w:rsidRDefault="00C2086F">
            <w:pPr>
              <w:keepNext/>
              <w:widowControl w:val="0"/>
              <w:autoSpaceDE w:val="0"/>
              <w:autoSpaceDN w:val="0"/>
              <w:adjustRightInd w:val="0"/>
              <w:spacing w:before="50" w:after="5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 w:rsidRPr="009D2E8E">
              <w:rPr>
                <w:rFonts w:ascii="Times New Roman" w:hAnsi="Times New Roman"/>
                <w:i/>
                <w:sz w:val="16"/>
              </w:rPr>
              <w:t xml:space="preserve">(общая стоимость прописью) </w:t>
            </w:r>
          </w:p>
        </w:tc>
      </w:tr>
      <w:tr w:rsidR="00C2086F" w:rsidRPr="009D2E8E" w14:paraId="40149FC5" w14:textId="77777777" w:rsidTr="001726CA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1C890" w14:textId="77777777" w:rsidR="00C2086F" w:rsidRPr="009D2E8E" w:rsidRDefault="00C2086F">
            <w:pPr>
              <w:keepNext/>
              <w:widowControl w:val="0"/>
              <w:autoSpaceDE w:val="0"/>
              <w:autoSpaceDN w:val="0"/>
              <w:adjustRightInd w:val="0"/>
              <w:spacing w:before="50" w:after="5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8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82D74" w14:textId="77777777" w:rsidR="00C2086F" w:rsidRPr="009D2E8E" w:rsidRDefault="00C2086F">
            <w:pPr>
              <w:keepNext/>
              <w:widowControl w:val="0"/>
              <w:autoSpaceDE w:val="0"/>
              <w:autoSpaceDN w:val="0"/>
              <w:adjustRightInd w:val="0"/>
              <w:spacing w:before="50" w:after="50" w:line="240" w:lineRule="auto"/>
              <w:jc w:val="center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C2086F" w:rsidRPr="009D2E8E" w14:paraId="14C659C7" w14:textId="77777777" w:rsidTr="001726CA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42203B" w14:textId="77777777" w:rsidR="00C2086F" w:rsidRPr="009D2E8E" w:rsidRDefault="00C2086F">
            <w:pPr>
              <w:keepNext/>
              <w:widowControl w:val="0"/>
              <w:autoSpaceDE w:val="0"/>
              <w:autoSpaceDN w:val="0"/>
              <w:adjustRightInd w:val="0"/>
              <w:spacing w:before="50" w:after="5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 w:rsidRPr="009D2E8E">
              <w:rPr>
                <w:rFonts w:ascii="Times New Roman" w:hAnsi="Times New Roman"/>
                <w:i/>
                <w:sz w:val="16"/>
              </w:rPr>
              <w:t>(ставка НДС)</w:t>
            </w:r>
          </w:p>
        </w:tc>
        <w:tc>
          <w:tcPr>
            <w:tcW w:w="13852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DB6533" w14:textId="77777777" w:rsidR="00C2086F" w:rsidRPr="009D2E8E" w:rsidRDefault="00C2086F">
            <w:pPr>
              <w:keepNext/>
              <w:widowControl w:val="0"/>
              <w:autoSpaceDE w:val="0"/>
              <w:autoSpaceDN w:val="0"/>
              <w:adjustRightInd w:val="0"/>
              <w:spacing w:before="50" w:after="5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 w:rsidRPr="009D2E8E">
              <w:rPr>
                <w:rFonts w:ascii="Times New Roman" w:hAnsi="Times New Roman"/>
                <w:i/>
                <w:sz w:val="16"/>
              </w:rPr>
              <w:t>(сумма НДС)</w:t>
            </w:r>
          </w:p>
        </w:tc>
      </w:tr>
    </w:tbl>
    <w:p w14:paraId="186EF1B3" w14:textId="77777777" w:rsidR="00C2086F" w:rsidRPr="009D2E8E" w:rsidRDefault="00C20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tbl>
      <w:tblPr>
        <w:tblW w:w="0" w:type="auto"/>
        <w:tblInd w:w="2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6000"/>
        <w:gridCol w:w="3000"/>
        <w:gridCol w:w="6695"/>
      </w:tblGrid>
      <w:tr w:rsidR="00C2086F" w:rsidRPr="009D2E8E" w14:paraId="4C3E7B50" w14:textId="77777777">
        <w:tblPrEx>
          <w:tblCellMar>
            <w:top w:w="0" w:type="dxa"/>
            <w:bottom w:w="0" w:type="dxa"/>
          </w:tblCellMar>
        </w:tblPrEx>
        <w:tc>
          <w:tcPr>
            <w:tcW w:w="6000" w:type="dxa"/>
            <w:vAlign w:val="center"/>
          </w:tcPr>
          <w:p w14:paraId="733B21A9" w14:textId="77777777" w:rsidR="00C2086F" w:rsidRPr="009D2E8E" w:rsidRDefault="00C2086F">
            <w:pPr>
              <w:pStyle w:val="1"/>
              <w:spacing w:line="360" w:lineRule="atLeast"/>
              <w:rPr>
                <w:b/>
                <w:sz w:val="18"/>
                <w:szCs w:val="24"/>
              </w:rPr>
            </w:pPr>
            <w:r w:rsidRPr="009D2E8E">
              <w:rPr>
                <w:b/>
                <w:sz w:val="18"/>
                <w:szCs w:val="24"/>
              </w:rPr>
              <w:t>ПРОДАВЕЦ:</w:t>
            </w:r>
          </w:p>
        </w:tc>
        <w:tc>
          <w:tcPr>
            <w:tcW w:w="3000" w:type="dxa"/>
            <w:vAlign w:val="center"/>
          </w:tcPr>
          <w:p w14:paraId="3E875518" w14:textId="77777777" w:rsidR="00C2086F" w:rsidRPr="009D2E8E" w:rsidRDefault="00C2086F">
            <w:pPr>
              <w:pStyle w:val="1"/>
              <w:spacing w:line="360" w:lineRule="atLeast"/>
              <w:rPr>
                <w:sz w:val="18"/>
                <w:szCs w:val="24"/>
              </w:rPr>
            </w:pPr>
          </w:p>
        </w:tc>
        <w:tc>
          <w:tcPr>
            <w:tcW w:w="6695" w:type="dxa"/>
            <w:vAlign w:val="center"/>
          </w:tcPr>
          <w:p w14:paraId="68D84791" w14:textId="77777777" w:rsidR="00C2086F" w:rsidRPr="009D2E8E" w:rsidRDefault="00C2086F">
            <w:pPr>
              <w:pStyle w:val="1"/>
              <w:spacing w:line="360" w:lineRule="atLeast"/>
              <w:rPr>
                <w:b/>
                <w:sz w:val="18"/>
                <w:szCs w:val="24"/>
              </w:rPr>
            </w:pPr>
            <w:r w:rsidRPr="009D2E8E">
              <w:rPr>
                <w:b/>
                <w:sz w:val="18"/>
                <w:szCs w:val="24"/>
              </w:rPr>
              <w:t>ПОКУПАТЕЛЬ:</w:t>
            </w:r>
          </w:p>
        </w:tc>
      </w:tr>
      <w:tr w:rsidR="00C2086F" w:rsidRPr="009D2E8E" w14:paraId="2546835D" w14:textId="77777777">
        <w:tblPrEx>
          <w:tblCellMar>
            <w:top w:w="0" w:type="dxa"/>
            <w:bottom w:w="0" w:type="dxa"/>
          </w:tblCellMar>
        </w:tblPrEx>
        <w:tc>
          <w:tcPr>
            <w:tcW w:w="6000" w:type="dxa"/>
            <w:vAlign w:val="center"/>
          </w:tcPr>
          <w:p w14:paraId="140D8CA6" w14:textId="77777777" w:rsidR="00C2086F" w:rsidRPr="009D2E8E" w:rsidRDefault="00C2086F">
            <w:pPr>
              <w:pStyle w:val="1"/>
              <w:rPr>
                <w:i/>
                <w:sz w:val="18"/>
                <w:szCs w:val="24"/>
              </w:rPr>
            </w:pPr>
          </w:p>
        </w:tc>
        <w:tc>
          <w:tcPr>
            <w:tcW w:w="3000" w:type="dxa"/>
            <w:vAlign w:val="center"/>
          </w:tcPr>
          <w:p w14:paraId="66D974F3" w14:textId="77777777" w:rsidR="00C2086F" w:rsidRPr="009D2E8E" w:rsidRDefault="00C2086F">
            <w:pPr>
              <w:pStyle w:val="1"/>
              <w:rPr>
                <w:sz w:val="18"/>
                <w:szCs w:val="24"/>
              </w:rPr>
            </w:pPr>
          </w:p>
        </w:tc>
        <w:tc>
          <w:tcPr>
            <w:tcW w:w="6695" w:type="dxa"/>
            <w:vAlign w:val="center"/>
          </w:tcPr>
          <w:p w14:paraId="3F687468" w14:textId="77777777" w:rsidR="00C2086F" w:rsidRPr="009D2E8E" w:rsidRDefault="00C2086F">
            <w:pPr>
              <w:pStyle w:val="1"/>
              <w:rPr>
                <w:i/>
                <w:sz w:val="18"/>
                <w:szCs w:val="24"/>
              </w:rPr>
            </w:pPr>
          </w:p>
        </w:tc>
      </w:tr>
      <w:tr w:rsidR="00C2086F" w:rsidRPr="009D2E8E" w14:paraId="01613D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vAlign w:val="center"/>
          </w:tcPr>
          <w:p w14:paraId="1D2A4880" w14:textId="77777777" w:rsidR="00C2086F" w:rsidRPr="009D2E8E" w:rsidRDefault="00C2086F" w:rsidP="00FC0104">
            <w:pPr>
              <w:pStyle w:val="1"/>
              <w:rPr>
                <w:sz w:val="18"/>
                <w:szCs w:val="24"/>
              </w:rPr>
            </w:pPr>
            <w:r w:rsidRPr="009D2E8E">
              <w:rPr>
                <w:sz w:val="18"/>
                <w:szCs w:val="24"/>
              </w:rPr>
              <w:t xml:space="preserve">Юридический адрес: </w:t>
            </w:r>
          </w:p>
        </w:tc>
        <w:tc>
          <w:tcPr>
            <w:tcW w:w="3000" w:type="dxa"/>
            <w:vAlign w:val="center"/>
          </w:tcPr>
          <w:p w14:paraId="7A2C1570" w14:textId="77777777" w:rsidR="00C2086F" w:rsidRPr="009D2E8E" w:rsidRDefault="00C2086F">
            <w:pPr>
              <w:pStyle w:val="1"/>
              <w:rPr>
                <w:sz w:val="18"/>
                <w:szCs w:val="24"/>
              </w:rPr>
            </w:pPr>
          </w:p>
        </w:tc>
        <w:tc>
          <w:tcPr>
            <w:tcW w:w="6695" w:type="dxa"/>
            <w:vAlign w:val="center"/>
          </w:tcPr>
          <w:p w14:paraId="083F59B6" w14:textId="77777777" w:rsidR="00C2086F" w:rsidRPr="009D2E8E" w:rsidRDefault="00C2086F" w:rsidP="00FC0104">
            <w:pPr>
              <w:pStyle w:val="1"/>
              <w:rPr>
                <w:sz w:val="18"/>
                <w:szCs w:val="24"/>
              </w:rPr>
            </w:pPr>
            <w:r w:rsidRPr="009D2E8E">
              <w:rPr>
                <w:sz w:val="18"/>
                <w:szCs w:val="24"/>
              </w:rPr>
              <w:t xml:space="preserve">Юридический адрес: </w:t>
            </w:r>
          </w:p>
        </w:tc>
      </w:tr>
      <w:tr w:rsidR="00C2086F" w:rsidRPr="009D2E8E" w14:paraId="60DE0C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vAlign w:val="center"/>
          </w:tcPr>
          <w:p w14:paraId="0A818C61" w14:textId="77777777" w:rsidR="00C2086F" w:rsidRPr="009D2E8E" w:rsidRDefault="00C2086F" w:rsidP="00FC0104">
            <w:pPr>
              <w:pStyle w:val="1"/>
              <w:rPr>
                <w:sz w:val="18"/>
                <w:szCs w:val="24"/>
              </w:rPr>
            </w:pPr>
            <w:r w:rsidRPr="009D2E8E">
              <w:rPr>
                <w:sz w:val="18"/>
                <w:szCs w:val="24"/>
              </w:rPr>
              <w:t xml:space="preserve">УНП: </w:t>
            </w:r>
          </w:p>
        </w:tc>
        <w:tc>
          <w:tcPr>
            <w:tcW w:w="3000" w:type="dxa"/>
            <w:vAlign w:val="center"/>
          </w:tcPr>
          <w:p w14:paraId="26F32B26" w14:textId="77777777" w:rsidR="00C2086F" w:rsidRPr="009D2E8E" w:rsidRDefault="00C2086F">
            <w:pPr>
              <w:pStyle w:val="1"/>
              <w:rPr>
                <w:sz w:val="18"/>
                <w:szCs w:val="24"/>
              </w:rPr>
            </w:pPr>
          </w:p>
        </w:tc>
        <w:tc>
          <w:tcPr>
            <w:tcW w:w="6695" w:type="dxa"/>
            <w:vAlign w:val="center"/>
          </w:tcPr>
          <w:p w14:paraId="59CB21D7" w14:textId="77777777" w:rsidR="00C2086F" w:rsidRPr="009D2E8E" w:rsidRDefault="00C2086F" w:rsidP="00FC0104">
            <w:pPr>
              <w:pStyle w:val="1"/>
              <w:rPr>
                <w:sz w:val="18"/>
                <w:szCs w:val="24"/>
              </w:rPr>
            </w:pPr>
            <w:r w:rsidRPr="009D2E8E">
              <w:rPr>
                <w:sz w:val="18"/>
                <w:szCs w:val="24"/>
              </w:rPr>
              <w:t xml:space="preserve">УНП: </w:t>
            </w:r>
          </w:p>
        </w:tc>
      </w:tr>
      <w:tr w:rsidR="00C2086F" w:rsidRPr="009D2E8E" w14:paraId="19A00E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vAlign w:val="center"/>
          </w:tcPr>
          <w:p w14:paraId="419E3F4F" w14:textId="77777777" w:rsidR="00C2086F" w:rsidRPr="009D2E8E" w:rsidRDefault="00C2086F" w:rsidP="00FC0104">
            <w:pPr>
              <w:pStyle w:val="1"/>
              <w:rPr>
                <w:sz w:val="18"/>
                <w:szCs w:val="24"/>
              </w:rPr>
            </w:pPr>
            <w:r w:rsidRPr="009D2E8E">
              <w:rPr>
                <w:sz w:val="18"/>
                <w:szCs w:val="24"/>
              </w:rPr>
              <w:t xml:space="preserve">Расчетный счет: </w:t>
            </w:r>
          </w:p>
        </w:tc>
        <w:tc>
          <w:tcPr>
            <w:tcW w:w="3000" w:type="dxa"/>
            <w:vAlign w:val="center"/>
          </w:tcPr>
          <w:p w14:paraId="6EEF98EE" w14:textId="77777777" w:rsidR="00C2086F" w:rsidRPr="009D2E8E" w:rsidRDefault="00C2086F">
            <w:pPr>
              <w:pStyle w:val="1"/>
              <w:rPr>
                <w:sz w:val="18"/>
                <w:szCs w:val="24"/>
              </w:rPr>
            </w:pPr>
          </w:p>
        </w:tc>
        <w:tc>
          <w:tcPr>
            <w:tcW w:w="6695" w:type="dxa"/>
            <w:vAlign w:val="center"/>
          </w:tcPr>
          <w:p w14:paraId="78CADD7D" w14:textId="77777777" w:rsidR="00C2086F" w:rsidRPr="009D2E8E" w:rsidRDefault="00C2086F" w:rsidP="00FC0104">
            <w:pPr>
              <w:pStyle w:val="1"/>
              <w:rPr>
                <w:sz w:val="18"/>
                <w:szCs w:val="24"/>
              </w:rPr>
            </w:pPr>
            <w:r w:rsidRPr="009D2E8E">
              <w:rPr>
                <w:sz w:val="18"/>
                <w:szCs w:val="24"/>
              </w:rPr>
              <w:t xml:space="preserve">Расчетный счет: </w:t>
            </w:r>
          </w:p>
        </w:tc>
      </w:tr>
      <w:tr w:rsidR="00C2086F" w14:paraId="762E9A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vAlign w:val="center"/>
          </w:tcPr>
          <w:p w14:paraId="2C593BB6" w14:textId="77777777" w:rsidR="00C2086F" w:rsidRPr="009D2E8E" w:rsidRDefault="00C2086F" w:rsidP="00FC0104">
            <w:pPr>
              <w:pStyle w:val="1"/>
              <w:rPr>
                <w:szCs w:val="24"/>
              </w:rPr>
            </w:pPr>
            <w:r w:rsidRPr="009D2E8E">
              <w:rPr>
                <w:szCs w:val="24"/>
              </w:rPr>
              <w:t xml:space="preserve">Тел.: </w:t>
            </w:r>
          </w:p>
        </w:tc>
        <w:tc>
          <w:tcPr>
            <w:tcW w:w="3000" w:type="dxa"/>
            <w:vAlign w:val="center"/>
          </w:tcPr>
          <w:p w14:paraId="76548E94" w14:textId="77777777" w:rsidR="00C2086F" w:rsidRPr="009D2E8E" w:rsidRDefault="00C2086F">
            <w:pPr>
              <w:pStyle w:val="1"/>
              <w:rPr>
                <w:sz w:val="18"/>
                <w:szCs w:val="24"/>
              </w:rPr>
            </w:pPr>
          </w:p>
        </w:tc>
        <w:tc>
          <w:tcPr>
            <w:tcW w:w="6695" w:type="dxa"/>
            <w:vAlign w:val="center"/>
          </w:tcPr>
          <w:p w14:paraId="24EEBF53" w14:textId="77777777" w:rsidR="00C2086F" w:rsidRDefault="00C2086F" w:rsidP="00FC0104">
            <w:pPr>
              <w:pStyle w:val="1"/>
              <w:rPr>
                <w:sz w:val="18"/>
                <w:szCs w:val="24"/>
              </w:rPr>
            </w:pPr>
            <w:r w:rsidRPr="009D2E8E">
              <w:rPr>
                <w:sz w:val="18"/>
                <w:szCs w:val="24"/>
              </w:rPr>
              <w:t>Тел.:</w:t>
            </w:r>
            <w:r>
              <w:rPr>
                <w:sz w:val="18"/>
                <w:szCs w:val="24"/>
              </w:rPr>
              <w:t xml:space="preserve"> </w:t>
            </w:r>
          </w:p>
        </w:tc>
      </w:tr>
    </w:tbl>
    <w:p w14:paraId="74F7BD3D" w14:textId="77777777" w:rsidR="00C2086F" w:rsidRDefault="00C2086F"/>
    <w:sectPr w:rsidR="00C2086F">
      <w:headerReference w:type="default" r:id="rId11"/>
      <w:pgSz w:w="17010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AB79E" w14:textId="77777777" w:rsidR="00DE7469" w:rsidRDefault="00DE7469">
      <w:pPr>
        <w:spacing w:after="0" w:line="240" w:lineRule="auto"/>
      </w:pPr>
      <w:r>
        <w:separator/>
      </w:r>
    </w:p>
  </w:endnote>
  <w:endnote w:type="continuationSeparator" w:id="0">
    <w:p w14:paraId="50D78867" w14:textId="77777777" w:rsidR="00DE7469" w:rsidRDefault="00DE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C5F0" w14:textId="77777777" w:rsidR="000E779B" w:rsidRDefault="000E779B">
    <w:pPr>
      <w:framePr w:wrap="around" w:vAnchor="text" w:hAnchor="margin" w:xAlign="right" w:y="1"/>
      <w:tabs>
        <w:tab w:val="center" w:pos="4677"/>
        <w:tab w:val="right" w:pos="9355"/>
      </w:tabs>
      <w:spacing w:before="500" w:line="240" w:lineRule="auto"/>
      <w:rPr>
        <w:rFonts w:ascii="Times New Roman" w:hAnsi="Times New Roman"/>
        <w:sz w:val="30"/>
        <w:szCs w:val="30"/>
      </w:rPr>
    </w:pP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PAGE  </w:instrText>
    </w:r>
    <w:r>
      <w:rPr>
        <w:rFonts w:ascii="Times New Roman" w:hAnsi="Times New Roman"/>
        <w:sz w:val="30"/>
        <w:szCs w:val="30"/>
      </w:rPr>
      <w:fldChar w:fldCharType="end"/>
    </w:r>
  </w:p>
  <w:p w14:paraId="5C7467F2" w14:textId="77777777" w:rsidR="000E779B" w:rsidRDefault="000E779B">
    <w:pPr>
      <w:tabs>
        <w:tab w:val="center" w:pos="4677"/>
        <w:tab w:val="right" w:pos="9355"/>
      </w:tabs>
      <w:spacing w:after="0" w:line="240" w:lineRule="auto"/>
      <w:ind w:right="360"/>
      <w:rPr>
        <w:rFonts w:ascii="Times New Roman" w:hAnsi="Times New Roman"/>
        <w:sz w:val="30"/>
        <w:szCs w:val="3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5CBC" w14:textId="77777777" w:rsidR="000E779B" w:rsidRDefault="000E779B">
    <w:pPr>
      <w:framePr w:wrap="around" w:vAnchor="text" w:hAnchor="margin" w:xAlign="right" w:y="1"/>
      <w:tabs>
        <w:tab w:val="center" w:pos="4677"/>
        <w:tab w:val="right" w:pos="9355"/>
      </w:tabs>
      <w:spacing w:before="500" w:line="240" w:lineRule="auto"/>
      <w:rPr>
        <w:rFonts w:ascii="Times New Roman" w:hAnsi="Times New Roman"/>
        <w:sz w:val="30"/>
        <w:szCs w:val="30"/>
      </w:rPr>
    </w:pP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PAGE  </w:instrText>
    </w:r>
    <w:r>
      <w:rPr>
        <w:rFonts w:ascii="Times New Roman" w:hAnsi="Times New Roman"/>
        <w:sz w:val="30"/>
        <w:szCs w:val="30"/>
      </w:rPr>
      <w:fldChar w:fldCharType="separate"/>
    </w:r>
    <w:r w:rsidR="009D2E8E">
      <w:rPr>
        <w:rFonts w:ascii="Times New Roman" w:hAnsi="Times New Roman"/>
        <w:noProof/>
        <w:sz w:val="30"/>
        <w:szCs w:val="30"/>
      </w:rPr>
      <w:t>4</w:t>
    </w:r>
    <w:r>
      <w:rPr>
        <w:rFonts w:ascii="Times New Roman" w:hAnsi="Times New Roman"/>
        <w:sz w:val="30"/>
        <w:szCs w:val="30"/>
      </w:rPr>
      <w:fldChar w:fldCharType="end"/>
    </w:r>
  </w:p>
  <w:p w14:paraId="355A5DC2" w14:textId="77777777" w:rsidR="000E779B" w:rsidRPr="00FC1952" w:rsidRDefault="000E779B" w:rsidP="00D459B6">
    <w:pPr>
      <w:tabs>
        <w:tab w:val="center" w:pos="4677"/>
        <w:tab w:val="right" w:pos="9355"/>
      </w:tabs>
      <w:spacing w:after="0" w:line="240" w:lineRule="auto"/>
      <w:ind w:right="360"/>
      <w:rPr>
        <w:rFonts w:ascii="Times New Roman" w:hAnsi="Times New Roman"/>
        <w:b/>
        <w:sz w:val="18"/>
        <w:szCs w:val="3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7F18" w14:textId="77777777" w:rsidR="00C634E9" w:rsidRPr="00D459B6" w:rsidRDefault="00A95090" w:rsidP="00C634E9">
    <w:pPr>
      <w:tabs>
        <w:tab w:val="center" w:pos="4677"/>
        <w:tab w:val="right" w:pos="9355"/>
      </w:tabs>
      <w:spacing w:before="200" w:after="100" w:line="240" w:lineRule="auto"/>
      <w:ind w:right="360"/>
      <w:jc w:val="both"/>
      <w:rPr>
        <w:rFonts w:ascii="Times New Roman" w:hAnsi="Times New Roman"/>
        <w:sz w:val="30"/>
        <w:szCs w:val="30"/>
      </w:rPr>
    </w:pPr>
    <w:r w:rsidRPr="00D459B6">
      <w:rPr>
        <w:rFonts w:ascii="Times New Roman" w:hAnsi="Times New Roman"/>
        <w:sz w:val="18"/>
        <w:szCs w:val="18"/>
      </w:rPr>
      <w:t>Внимание! Договор считается заключенным с момента его регистрации в ОАО «Белорусская универсальная товарная биржа»</w:t>
    </w:r>
  </w:p>
  <w:p w14:paraId="3FE09722" w14:textId="77777777" w:rsidR="000E779B" w:rsidRDefault="000E779B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/>
        <w:sz w:val="30"/>
        <w:szCs w:val="30"/>
      </w:rPr>
    </w:pP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 PAGE </w:instrText>
    </w:r>
    <w:r>
      <w:rPr>
        <w:rFonts w:ascii="Times New Roman" w:hAnsi="Times New Roman"/>
        <w:sz w:val="30"/>
        <w:szCs w:val="30"/>
      </w:rPr>
      <w:fldChar w:fldCharType="separate"/>
    </w:r>
    <w:r w:rsidR="009D2E8E">
      <w:rPr>
        <w:rFonts w:ascii="Times New Roman" w:hAnsi="Times New Roman"/>
        <w:noProof/>
        <w:sz w:val="30"/>
        <w:szCs w:val="30"/>
      </w:rPr>
      <w:t>5</w:t>
    </w:r>
    <w:r>
      <w:rPr>
        <w:rFonts w:ascii="Times New Roman" w:hAnsi="Times New Roman"/>
        <w:sz w:val="30"/>
        <w:szCs w:val="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CCC3" w14:textId="77777777" w:rsidR="00DE7469" w:rsidRDefault="00DE7469">
      <w:pPr>
        <w:spacing w:after="0" w:line="240" w:lineRule="auto"/>
      </w:pPr>
      <w:r>
        <w:separator/>
      </w:r>
    </w:p>
  </w:footnote>
  <w:footnote w:type="continuationSeparator" w:id="0">
    <w:p w14:paraId="0EC104A4" w14:textId="77777777" w:rsidR="00DE7469" w:rsidRDefault="00DE7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6844" w14:textId="77777777" w:rsidR="000E779B" w:rsidRDefault="000E779B">
    <w:pPr>
      <w:framePr w:wrap="around" w:vAnchor="text" w:hAnchor="margin" w:xAlign="right" w:y="1"/>
      <w:tabs>
        <w:tab w:val="center" w:pos="4677"/>
        <w:tab w:val="right" w:pos="9355"/>
      </w:tabs>
      <w:spacing w:after="0" w:line="240" w:lineRule="auto"/>
      <w:rPr>
        <w:rStyle w:val="a7"/>
        <w:sz w:val="30"/>
        <w:szCs w:val="30"/>
      </w:rPr>
    </w:pPr>
    <w:r>
      <w:rPr>
        <w:rStyle w:val="a7"/>
        <w:sz w:val="30"/>
        <w:szCs w:val="30"/>
      </w:rPr>
      <w:fldChar w:fldCharType="begin"/>
    </w:r>
    <w:r>
      <w:rPr>
        <w:rStyle w:val="a7"/>
        <w:sz w:val="30"/>
        <w:szCs w:val="30"/>
      </w:rPr>
      <w:instrText xml:space="preserve">PAGE  </w:instrText>
    </w:r>
    <w:r>
      <w:rPr>
        <w:rStyle w:val="a7"/>
        <w:sz w:val="30"/>
        <w:szCs w:val="30"/>
      </w:rPr>
      <w:fldChar w:fldCharType="end"/>
    </w:r>
  </w:p>
  <w:p w14:paraId="61EFD58A" w14:textId="77777777" w:rsidR="000E779B" w:rsidRDefault="000E779B">
    <w:pPr>
      <w:tabs>
        <w:tab w:val="center" w:pos="4677"/>
        <w:tab w:val="right" w:pos="9355"/>
      </w:tabs>
      <w:spacing w:after="0" w:line="240" w:lineRule="auto"/>
      <w:ind w:right="360"/>
      <w:rPr>
        <w:rStyle w:val="a7"/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06A3" w14:textId="77777777" w:rsidR="000E779B" w:rsidRDefault="000E779B">
    <w:pPr>
      <w:tabs>
        <w:tab w:val="center" w:pos="4677"/>
        <w:tab w:val="right" w:pos="9355"/>
      </w:tabs>
      <w:spacing w:after="0" w:line="240" w:lineRule="auto"/>
      <w:ind w:right="360"/>
      <w:rPr>
        <w:rStyle w:val="a7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3CDB" w14:textId="77777777" w:rsidR="000E779B" w:rsidRDefault="000E779B">
    <w:pPr>
      <w:tabs>
        <w:tab w:val="center" w:pos="4677"/>
        <w:tab w:val="right" w:pos="9355"/>
      </w:tabs>
      <w:spacing w:after="0" w:line="240" w:lineRule="auto"/>
      <w:ind w:right="360"/>
      <w:rPr>
        <w:rStyle w:val="a7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B6"/>
    <w:rsid w:val="000211DE"/>
    <w:rsid w:val="00051C72"/>
    <w:rsid w:val="000E779B"/>
    <w:rsid w:val="000F0312"/>
    <w:rsid w:val="00120FC3"/>
    <w:rsid w:val="001726CA"/>
    <w:rsid w:val="001D696A"/>
    <w:rsid w:val="00277B01"/>
    <w:rsid w:val="00414FCD"/>
    <w:rsid w:val="006437A1"/>
    <w:rsid w:val="006D7159"/>
    <w:rsid w:val="007A25D5"/>
    <w:rsid w:val="007F53FC"/>
    <w:rsid w:val="00871A55"/>
    <w:rsid w:val="0094205F"/>
    <w:rsid w:val="009D2E8E"/>
    <w:rsid w:val="009F2400"/>
    <w:rsid w:val="00A07E87"/>
    <w:rsid w:val="00A95090"/>
    <w:rsid w:val="00AB23AA"/>
    <w:rsid w:val="00B24494"/>
    <w:rsid w:val="00C2086F"/>
    <w:rsid w:val="00C45793"/>
    <w:rsid w:val="00C634E9"/>
    <w:rsid w:val="00D459B6"/>
    <w:rsid w:val="00D5739C"/>
    <w:rsid w:val="00DD616A"/>
    <w:rsid w:val="00DE7469"/>
    <w:rsid w:val="00EC1E21"/>
    <w:rsid w:val="00EE4508"/>
    <w:rsid w:val="00F14C5C"/>
    <w:rsid w:val="00F934F6"/>
    <w:rsid w:val="00FC0104"/>
    <w:rsid w:val="00FC1952"/>
    <w:rsid w:val="00FD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49675"/>
  <w14:defaultImageDpi w14:val="0"/>
  <w15:docId w15:val="{5944982F-3300-406B-B9CF-6E501BA6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459B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3">
    <w:name w:val="footer"/>
    <w:basedOn w:val="a"/>
    <w:link w:val="a4"/>
    <w:uiPriority w:val="99"/>
    <w:rsid w:val="00D459B6"/>
    <w:pPr>
      <w:tabs>
        <w:tab w:val="center" w:pos="4677"/>
        <w:tab w:val="right" w:pos="9355"/>
      </w:tabs>
      <w:autoSpaceDE w:val="0"/>
      <w:autoSpaceDN w:val="0"/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D459B6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D459B6"/>
    <w:rPr>
      <w:rFonts w:cs="Times New Roman"/>
    </w:rPr>
  </w:style>
  <w:style w:type="paragraph" w:styleId="a6">
    <w:name w:val="header"/>
    <w:basedOn w:val="a"/>
    <w:link w:val="a7"/>
    <w:uiPriority w:val="99"/>
    <w:rsid w:val="00D459B6"/>
    <w:pPr>
      <w:tabs>
        <w:tab w:val="center" w:pos="4677"/>
        <w:tab w:val="right" w:pos="9355"/>
      </w:tabs>
      <w:autoSpaceDE w:val="0"/>
      <w:autoSpaceDN w:val="0"/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459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1321</Words>
  <Characters>7535</Characters>
  <Application>Microsoft Office Word</Application>
  <DocSecurity>0</DocSecurity>
  <Lines>62</Lines>
  <Paragraphs>17</Paragraphs>
  <ScaleCrop>false</ScaleCrop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Сыса Дмитрий Александрович</dc:creator>
  <cp:keywords/>
  <dc:description/>
  <cp:lastModifiedBy>Козел Екатерина Николаевна</cp:lastModifiedBy>
  <cp:revision>2</cp:revision>
  <dcterms:created xsi:type="dcterms:W3CDTF">2024-10-10T11:26:00Z</dcterms:created>
  <dcterms:modified xsi:type="dcterms:W3CDTF">2024-10-10T11:26:00Z</dcterms:modified>
</cp:coreProperties>
</file>