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5C8D" w14:textId="2068E522" w:rsidR="001A575A" w:rsidRPr="00532811" w:rsidRDefault="009B6EA9" w:rsidP="0070141D">
      <w:pPr>
        <w:tabs>
          <w:tab w:val="left" w:pos="709"/>
          <w:tab w:val="left" w:pos="5103"/>
        </w:tabs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="001A575A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УТВЕРЖДЕНО</w:t>
      </w:r>
    </w:p>
    <w:p w14:paraId="5B375381" w14:textId="565A04E0" w:rsidR="001A575A" w:rsidRPr="00532811" w:rsidRDefault="001A575A" w:rsidP="0070141D">
      <w:pPr>
        <w:tabs>
          <w:tab w:val="left" w:pos="709"/>
        </w:tabs>
        <w:autoSpaceDE w:val="0"/>
        <w:autoSpaceDN w:val="0"/>
        <w:adjustRightInd w:val="0"/>
        <w:spacing w:before="120" w:after="0" w:line="280" w:lineRule="exact"/>
        <w:ind w:left="5103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Протокол заседания Правления</w:t>
      </w:r>
      <w:r w:rsidRPr="00532811">
        <w:rPr>
          <w:rFonts w:ascii="Courier New" w:eastAsia="Times New Roman" w:hAnsi="Courier New" w:cs="Courier New"/>
          <w:color w:val="000000"/>
          <w:sz w:val="30"/>
          <w:szCs w:val="30"/>
          <w:lang w:eastAsia="ru-RU"/>
        </w:rPr>
        <w:t xml:space="preserve"> 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ОАО «Белорусская</w:t>
      </w:r>
      <w:r w:rsidR="009B6EA9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универсальная товарная биржа» </w:t>
      </w:r>
    </w:p>
    <w:p w14:paraId="3F41A5BE" w14:textId="77777777" w:rsidR="00532811" w:rsidRPr="00532811" w:rsidRDefault="009B6EA9" w:rsidP="0070141D">
      <w:pPr>
        <w:tabs>
          <w:tab w:val="left" w:pos="709"/>
          <w:tab w:val="left" w:pos="5103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="001A575A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от </w:t>
      </w:r>
      <w:r w:rsidR="004F1702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04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r w:rsidR="004F1702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11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.2022</w:t>
      </w:r>
      <w:r w:rsidR="001A575A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№ </w:t>
      </w:r>
      <w:r w:rsidR="004F1702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244</w:t>
      </w:r>
    </w:p>
    <w:p w14:paraId="06516846" w14:textId="2EBD6C4C" w:rsidR="00532811" w:rsidRPr="001D5EAE" w:rsidRDefault="00532811" w:rsidP="00532811">
      <w:pPr>
        <w:tabs>
          <w:tab w:val="left" w:pos="709"/>
          <w:tab w:val="left" w:pos="5103"/>
        </w:tabs>
        <w:autoSpaceDE w:val="0"/>
        <w:autoSpaceDN w:val="0"/>
        <w:adjustRightInd w:val="0"/>
        <w:spacing w:after="0" w:line="280" w:lineRule="exact"/>
        <w:ind w:left="5103"/>
        <w:jc w:val="both"/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(в редакции протокол</w:t>
      </w:r>
      <w:r w:rsidR="001D5EA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ов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заседания Правления ОАО «Белорусская универсальная товарная биржа» от </w:t>
      </w:r>
      <w:r w:rsidRPr="001D5EAE"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/>
        </w:rPr>
        <w:t>22.12.2022 № 278</w:t>
      </w:r>
      <w:r w:rsidR="001D5EAE" w:rsidRPr="001D5EAE"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/>
        </w:rPr>
        <w:t>, 16.11.2024 № 264</w:t>
      </w:r>
      <w:r w:rsidRPr="001D5EAE"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/>
        </w:rPr>
        <w:t>)</w:t>
      </w:r>
    </w:p>
    <w:p w14:paraId="7C651A54" w14:textId="77777777" w:rsidR="00272E6D" w:rsidRPr="00532811" w:rsidRDefault="001A575A" w:rsidP="0070141D">
      <w:pPr>
        <w:tabs>
          <w:tab w:val="left" w:pos="709"/>
        </w:tabs>
        <w:spacing w:before="300"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ВРЕМЕННЫЙ РЕГЛАМЕНТ </w:t>
      </w:r>
    </w:p>
    <w:p w14:paraId="7A948FBB" w14:textId="37DBB157" w:rsidR="009B6EA9" w:rsidRPr="00532811" w:rsidRDefault="00272E6D" w:rsidP="0070141D">
      <w:pPr>
        <w:spacing w:before="240" w:after="0" w:line="280" w:lineRule="exact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биржевых торгов </w:t>
      </w:r>
      <w:r w:rsidR="000F5182" w:rsidRPr="00532811">
        <w:rPr>
          <w:rFonts w:ascii="Times New Roman" w:eastAsia="Times New Roman" w:hAnsi="Times New Roman"/>
          <w:sz w:val="30"/>
          <w:szCs w:val="30"/>
          <w:lang w:eastAsia="ru-RU"/>
        </w:rPr>
        <w:t>товарами</w:t>
      </w:r>
      <w:r w:rsidR="00C7710F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на внутренний рынок 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 применением формульного ценообразования</w:t>
      </w:r>
      <w:r w:rsidR="009B6EA9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9B6EA9" w:rsidRPr="00532811">
        <w:rPr>
          <w:rFonts w:ascii="Times New Roman" w:eastAsia="Times New Roman" w:hAnsi="Times New Roman"/>
          <w:sz w:val="30"/>
          <w:szCs w:val="30"/>
          <w:lang w:eastAsia="ru-RU"/>
        </w:rPr>
        <w:t>по секции металлопродукции в ОАО</w:t>
      </w:r>
      <w:r w:rsidR="0086567B" w:rsidRPr="00532811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9B6EA9" w:rsidRPr="00532811">
        <w:rPr>
          <w:rFonts w:ascii="Times New Roman" w:eastAsia="Times New Roman" w:hAnsi="Times New Roman"/>
          <w:sz w:val="30"/>
          <w:szCs w:val="30"/>
          <w:lang w:eastAsia="ru-RU"/>
        </w:rPr>
        <w:t>«Белорусская универсальная товарная биржа»</w:t>
      </w:r>
    </w:p>
    <w:p w14:paraId="35F62EF3" w14:textId="77777777" w:rsidR="00591FB9" w:rsidRPr="00532811" w:rsidRDefault="00591FB9" w:rsidP="0070141D">
      <w:pPr>
        <w:tabs>
          <w:tab w:val="left" w:pos="993"/>
        </w:tabs>
        <w:spacing w:before="300"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ГЛАВА </w:t>
      </w:r>
      <w:r w:rsidR="009B6EA9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</w:t>
      </w:r>
    </w:p>
    <w:p w14:paraId="0F16201C" w14:textId="268ACD64" w:rsidR="00A60A5C" w:rsidRPr="00532811" w:rsidRDefault="00A60A5C" w:rsidP="0070141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ОБЩИЕ ПОЛОЖЕНИЯ</w:t>
      </w:r>
    </w:p>
    <w:p w14:paraId="0343B82D" w14:textId="7C3177AD" w:rsidR="009B6EA9" w:rsidRPr="00532811" w:rsidRDefault="009B6EA9" w:rsidP="0070141D">
      <w:pPr>
        <w:spacing w:before="30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1.</w:t>
      </w:r>
      <w:r w:rsidR="007F7C17" w:rsidRPr="00532811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Настоящий Временный регламент </w:t>
      </w:r>
      <w:r w:rsidR="007F7C17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определяет особенности биржевых торгов </w:t>
      </w:r>
      <w:r w:rsidR="007F7C17" w:rsidRPr="00532811">
        <w:rPr>
          <w:rFonts w:ascii="Times New Roman" w:eastAsia="Times New Roman" w:hAnsi="Times New Roman"/>
          <w:sz w:val="30"/>
          <w:szCs w:val="30"/>
          <w:lang w:eastAsia="ru-RU"/>
        </w:rPr>
        <w:t>товарами</w:t>
      </w:r>
      <w:r w:rsidR="007F7C17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на внутренний рынок с применением формульного ценообразования</w:t>
      </w:r>
      <w:r w:rsidR="007F7C17" w:rsidRPr="0053281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4AD56B56" w14:textId="281F1CC8" w:rsidR="007F7C17" w:rsidRPr="00532811" w:rsidRDefault="007F7C17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2. </w:t>
      </w:r>
      <w:r w:rsidR="009B6EA9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В настоящем Временном регламенте использованы термины и их определения, установленные </w:t>
      </w:r>
      <w:hyperlink r:id="rId8" w:history="1">
        <w:r w:rsidR="009B6EA9" w:rsidRPr="00532811">
          <w:rPr>
            <w:rFonts w:ascii="Times New Roman" w:eastAsia="Times New Roman" w:hAnsi="Times New Roman"/>
            <w:sz w:val="30"/>
            <w:szCs w:val="30"/>
            <w:lang w:eastAsia="ru-RU"/>
          </w:rPr>
          <w:t>Закон</w:t>
        </w:r>
      </w:hyperlink>
      <w:r w:rsidR="009B6EA9" w:rsidRPr="00532811">
        <w:rPr>
          <w:rFonts w:ascii="Times New Roman" w:eastAsia="Times New Roman" w:hAnsi="Times New Roman"/>
          <w:sz w:val="30"/>
          <w:szCs w:val="30"/>
          <w:lang w:eastAsia="ru-RU"/>
        </w:rPr>
        <w:t>ом Республики Беларусь</w:t>
      </w:r>
      <w:r w:rsidR="00B32582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B6EA9" w:rsidRPr="00532811">
        <w:rPr>
          <w:rFonts w:ascii="Times New Roman" w:eastAsia="Times New Roman" w:hAnsi="Times New Roman"/>
          <w:sz w:val="30"/>
          <w:szCs w:val="30"/>
          <w:lang w:eastAsia="ru-RU"/>
        </w:rPr>
        <w:t>от 05.01.2009</w:t>
      </w:r>
      <w:r w:rsidR="00B32582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 №10-З</w:t>
      </w:r>
      <w:r w:rsidR="009B6EA9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 «О товарных биржах», Типовыми правилами биржевой торговли на товарных биржах, утвержденными постановлением Совета Министров Республики Беларусь от 06.08.2009 № 1039 «О некоторых мерах по реализации </w:t>
      </w:r>
      <w:hyperlink r:id="rId9" w:history="1">
        <w:r w:rsidR="009B6EA9" w:rsidRPr="00532811">
          <w:rPr>
            <w:rFonts w:ascii="Times New Roman" w:eastAsia="Times New Roman" w:hAnsi="Times New Roman"/>
            <w:sz w:val="30"/>
            <w:szCs w:val="30"/>
            <w:lang w:eastAsia="ru-RU"/>
          </w:rPr>
          <w:t>Закон</w:t>
        </w:r>
      </w:hyperlink>
      <w:r w:rsidR="009B6EA9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а Республики Беларусь от 5 января 2009 года «О товарных биржах», Правилами биржевой торговли в ОАО «Белорусская универсальная товарная биржа», утвержденными постановлением Правления ОАО «Белорусская универсальная товарная биржа» от 22.11.2005 № 3, и Регламентом биржевых торгов </w:t>
      </w: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в секции металлопродукции</w:t>
      </w:r>
      <w:r w:rsidR="009B6EA9" w:rsidRPr="00532811">
        <w:rPr>
          <w:rFonts w:ascii="Times New Roman" w:eastAsia="Times New Roman" w:hAnsi="Times New Roman"/>
          <w:sz w:val="30"/>
          <w:szCs w:val="30"/>
          <w:lang w:eastAsia="ru-RU"/>
        </w:rPr>
        <w:t>, утвержденным постановлением Правления ОАО</w:t>
      </w:r>
      <w:r w:rsidR="00724AFF" w:rsidRPr="00532811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9B6EA9" w:rsidRPr="00532811">
        <w:rPr>
          <w:rFonts w:ascii="Times New Roman" w:eastAsia="Times New Roman" w:hAnsi="Times New Roman"/>
          <w:sz w:val="30"/>
          <w:szCs w:val="30"/>
          <w:lang w:eastAsia="ru-RU"/>
        </w:rPr>
        <w:t>«Белорусская универсальная товарная биржа» от 30.12.2005 № 8</w:t>
      </w: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 (далее – Регламент</w:t>
      </w:r>
      <w:r w:rsidR="00B24404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 торгов</w:t>
      </w: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 также следующие термины и их определения:</w:t>
      </w:r>
    </w:p>
    <w:p w14:paraId="1E300861" w14:textId="14504BC4" w:rsidR="00F462F7" w:rsidRPr="00532811" w:rsidRDefault="00F462F7" w:rsidP="0070141D">
      <w:pPr>
        <w:pStyle w:val="ab"/>
        <w:ind w:firstLine="709"/>
        <w:jc w:val="both"/>
        <w:rPr>
          <w:rFonts w:ascii="Times New Roman" w:hAnsi="Times New Roman"/>
          <w:sz w:val="30"/>
          <w:szCs w:val="30"/>
        </w:rPr>
      </w:pPr>
      <w:r w:rsidRPr="00532811">
        <w:rPr>
          <w:rFonts w:ascii="Times New Roman" w:hAnsi="Times New Roman"/>
          <w:sz w:val="30"/>
          <w:szCs w:val="30"/>
        </w:rPr>
        <w:t>время подачи заявки на продажу – время, в течение которого продавец снижает текущую цену (премию/скидку) на один или более шагов цены для занятия лидирующего положения по лоту;</w:t>
      </w:r>
    </w:p>
    <w:p w14:paraId="40F560EA" w14:textId="51FDBEFF" w:rsidR="007F2994" w:rsidRPr="00532811" w:rsidRDefault="007F2994" w:rsidP="0070141D">
      <w:pPr>
        <w:pStyle w:val="ab"/>
        <w:ind w:firstLine="709"/>
        <w:jc w:val="both"/>
        <w:rPr>
          <w:rFonts w:ascii="Times New Roman" w:hAnsi="Times New Roman"/>
          <w:sz w:val="30"/>
          <w:szCs w:val="30"/>
        </w:rPr>
      </w:pPr>
      <w:r w:rsidRPr="00532811">
        <w:rPr>
          <w:rFonts w:ascii="Times New Roman" w:hAnsi="Times New Roman"/>
          <w:sz w:val="30"/>
          <w:szCs w:val="30"/>
        </w:rPr>
        <w:t xml:space="preserve">встречная заявка – заявка на продажу, сформированная в ходе торговой сессии на основе заявки на покупку путем изменения одного или нескольких ее параметров, определенных </w:t>
      </w:r>
      <w:r w:rsidR="005F127B" w:rsidRPr="00532811">
        <w:rPr>
          <w:rFonts w:ascii="Times New Roman" w:hAnsi="Times New Roman"/>
          <w:sz w:val="30"/>
          <w:szCs w:val="30"/>
        </w:rPr>
        <w:t xml:space="preserve">настоящим </w:t>
      </w:r>
      <w:r w:rsidR="00183C1E" w:rsidRPr="00532811">
        <w:rPr>
          <w:rFonts w:ascii="Times New Roman" w:hAnsi="Times New Roman"/>
          <w:sz w:val="30"/>
          <w:szCs w:val="30"/>
        </w:rPr>
        <w:t>Временным р</w:t>
      </w:r>
      <w:r w:rsidRPr="00532811">
        <w:rPr>
          <w:rFonts w:ascii="Times New Roman" w:hAnsi="Times New Roman"/>
          <w:sz w:val="30"/>
          <w:szCs w:val="30"/>
        </w:rPr>
        <w:t>егламентом;</w:t>
      </w:r>
    </w:p>
    <w:p w14:paraId="2093D411" w14:textId="4037AB75" w:rsidR="007F2994" w:rsidRPr="00532811" w:rsidRDefault="007F2994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котировка – среднее арифметическое значение верхних и нижних котировок </w:t>
      </w: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на товар </w:t>
      </w:r>
      <w:r w:rsidR="00807311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 месяц, предшествующий месяцу отгрузки,</w:t>
      </w:r>
      <w:r w:rsidRPr="00532811">
        <w:rPr>
          <w:rFonts w:ascii="Times New Roman" w:eastAsia="Times New Roman" w:hAnsi="Times New Roman"/>
          <w:color w:val="70AD47" w:themeColor="accent6"/>
          <w:sz w:val="30"/>
          <w:szCs w:val="30"/>
          <w:lang w:eastAsia="ru-RU"/>
        </w:rPr>
        <w:t xml:space="preserve"> </w:t>
      </w:r>
      <w:r w:rsidR="00C97574" w:rsidRPr="00532811">
        <w:rPr>
          <w:rFonts w:ascii="Times New Roman" w:hAnsi="Times New Roman"/>
          <w:color w:val="000000"/>
          <w:sz w:val="30"/>
          <w:szCs w:val="30"/>
        </w:rPr>
        <w:t>мирового агентства по отчетности о ценах на товары на рынках металлов и горнодобывающей промышленности</w:t>
      </w:r>
      <w:r w:rsidR="00BB256C" w:rsidRPr="00532811">
        <w:rPr>
          <w:rFonts w:ascii="Times New Roman" w:hAnsi="Times New Roman"/>
          <w:color w:val="000000"/>
          <w:sz w:val="30"/>
          <w:szCs w:val="30"/>
        </w:rPr>
        <w:t>, указанного покупателем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14:paraId="413CA1B7" w14:textId="2D303192" w:rsidR="0086567B" w:rsidRPr="00532811" w:rsidRDefault="00E8158A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премия</w:t>
      </w:r>
      <w:r w:rsidR="007F2994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/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скидка</w:t>
      </w:r>
      <w:r w:rsidR="007F2994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– в формуле цены товара величина 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премии</w:t>
      </w:r>
      <w:r w:rsidR="007F2994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или 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скидки</w:t>
      </w:r>
      <w:r w:rsidR="007F2994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047129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продавца </w:t>
      </w:r>
      <w:r w:rsidR="00334171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(%) </w:t>
      </w:r>
      <w:r w:rsidR="007F2994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 котировке</w:t>
      </w:r>
      <w:r w:rsidR="0086567B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14:paraId="175CE6CF" w14:textId="635B7E5F" w:rsidR="007F2994" w:rsidRPr="00532811" w:rsidRDefault="007F2994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стартовая цена (</w:t>
      </w:r>
      <w:r w:rsidR="00E8158A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премия/скидка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 – цена (</w:t>
      </w:r>
      <w:r w:rsidR="00E8158A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премия/скидка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), указанная в заявке на покупку и зафиксированная в Торговой системе в момент начала периода торгов торговой сессии;</w:t>
      </w:r>
    </w:p>
    <w:p w14:paraId="620F42C7" w14:textId="610A209B" w:rsidR="007F2994" w:rsidRPr="00532811" w:rsidRDefault="007F2994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текущая цена (</w:t>
      </w:r>
      <w:r w:rsidR="00E8158A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премия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/</w:t>
      </w:r>
      <w:r w:rsidR="00E8158A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скидка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 – цена (</w:t>
      </w:r>
      <w:r w:rsidR="00E8158A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премия/скидка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), измененная в ходе</w:t>
      </w:r>
      <w:r w:rsidR="002F614E" w:rsidRPr="00532811">
        <w:rPr>
          <w:rFonts w:ascii="Times New Roman" w:hAnsi="Times New Roman"/>
          <w:sz w:val="30"/>
          <w:szCs w:val="30"/>
        </w:rPr>
        <w:t xml:space="preserve"> следующих периодов торговой сессии: торгов, корректировки заявок, торгов и подведения итогов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14:paraId="7BD24B8D" w14:textId="035808FC" w:rsidR="00F66300" w:rsidRPr="00532811" w:rsidRDefault="00F66300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hAnsi="Times New Roman"/>
          <w:color w:val="000000"/>
          <w:sz w:val="30"/>
          <w:szCs w:val="30"/>
        </w:rPr>
        <w:t xml:space="preserve">товар </w:t>
      </w:r>
      <w:r w:rsidR="00BE735D" w:rsidRPr="00532811">
        <w:rPr>
          <w:rFonts w:ascii="Times New Roman" w:hAnsi="Times New Roman"/>
          <w:color w:val="000000"/>
          <w:sz w:val="30"/>
          <w:szCs w:val="30"/>
        </w:rPr>
        <w:t>–</w:t>
      </w:r>
      <w:r w:rsidRPr="00532811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BE735D" w:rsidRPr="00532811">
        <w:rPr>
          <w:rFonts w:ascii="Times New Roman" w:hAnsi="Times New Roman"/>
          <w:color w:val="000000"/>
          <w:sz w:val="30"/>
          <w:szCs w:val="30"/>
        </w:rPr>
        <w:t>биржевой товар, допущенный к биржевой торговле по секции металлопродукции</w:t>
      </w:r>
      <w:r w:rsidR="00BE59DA" w:rsidRPr="00532811">
        <w:rPr>
          <w:rFonts w:ascii="Times New Roman" w:hAnsi="Times New Roman"/>
          <w:color w:val="000000"/>
          <w:sz w:val="30"/>
          <w:szCs w:val="30"/>
        </w:rPr>
        <w:t xml:space="preserve">, на который </w:t>
      </w:r>
      <w:r w:rsidR="00CE52AA" w:rsidRPr="00532811">
        <w:rPr>
          <w:rFonts w:ascii="Times New Roman" w:hAnsi="Times New Roman"/>
          <w:color w:val="000000"/>
          <w:sz w:val="30"/>
          <w:szCs w:val="30"/>
        </w:rPr>
        <w:t>мировыми агентствами</w:t>
      </w:r>
      <w:r w:rsidR="00C97795" w:rsidRPr="00532811">
        <w:rPr>
          <w:rFonts w:ascii="Times New Roman" w:hAnsi="Times New Roman"/>
          <w:color w:val="000000"/>
          <w:sz w:val="30"/>
          <w:szCs w:val="30"/>
        </w:rPr>
        <w:t xml:space="preserve"> по отчетности о ценах на товары</w:t>
      </w:r>
      <w:r w:rsidR="00CE52AA" w:rsidRPr="00532811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97795" w:rsidRPr="00532811">
        <w:rPr>
          <w:rFonts w:ascii="Times New Roman" w:hAnsi="Times New Roman"/>
          <w:color w:val="000000"/>
          <w:sz w:val="30"/>
          <w:szCs w:val="30"/>
        </w:rPr>
        <w:t xml:space="preserve">на рынках металлов и горнодобывающей промышленности </w:t>
      </w:r>
      <w:r w:rsidR="00CE52AA" w:rsidRPr="00532811">
        <w:rPr>
          <w:rFonts w:ascii="Times New Roman" w:hAnsi="Times New Roman"/>
          <w:color w:val="000000"/>
          <w:sz w:val="30"/>
          <w:szCs w:val="30"/>
        </w:rPr>
        <w:t>устанавлива</w:t>
      </w:r>
      <w:r w:rsidR="00C97795" w:rsidRPr="00532811">
        <w:rPr>
          <w:rFonts w:ascii="Times New Roman" w:hAnsi="Times New Roman"/>
          <w:color w:val="000000"/>
          <w:sz w:val="30"/>
          <w:szCs w:val="30"/>
        </w:rPr>
        <w:t>ю</w:t>
      </w:r>
      <w:r w:rsidR="00CE52AA" w:rsidRPr="00532811">
        <w:rPr>
          <w:rFonts w:ascii="Times New Roman" w:hAnsi="Times New Roman"/>
          <w:color w:val="000000"/>
          <w:sz w:val="30"/>
          <w:szCs w:val="30"/>
        </w:rPr>
        <w:t>тся значени</w:t>
      </w:r>
      <w:r w:rsidR="00C97795" w:rsidRPr="00532811">
        <w:rPr>
          <w:rFonts w:ascii="Times New Roman" w:hAnsi="Times New Roman"/>
          <w:color w:val="000000"/>
          <w:sz w:val="30"/>
          <w:szCs w:val="30"/>
        </w:rPr>
        <w:t>я</w:t>
      </w:r>
      <w:r w:rsidR="00CE52AA" w:rsidRPr="00532811">
        <w:rPr>
          <w:rFonts w:ascii="Times New Roman" w:hAnsi="Times New Roman"/>
          <w:color w:val="000000"/>
          <w:sz w:val="30"/>
          <w:szCs w:val="30"/>
        </w:rPr>
        <w:t xml:space="preserve"> котиров</w:t>
      </w:r>
      <w:r w:rsidR="00C97795" w:rsidRPr="00532811">
        <w:rPr>
          <w:rFonts w:ascii="Times New Roman" w:hAnsi="Times New Roman"/>
          <w:color w:val="000000"/>
          <w:sz w:val="30"/>
          <w:szCs w:val="30"/>
        </w:rPr>
        <w:t>ок</w:t>
      </w:r>
      <w:r w:rsidR="00BE735D" w:rsidRPr="00532811">
        <w:rPr>
          <w:rFonts w:ascii="Times New Roman" w:hAnsi="Times New Roman"/>
          <w:color w:val="000000"/>
          <w:sz w:val="30"/>
          <w:szCs w:val="30"/>
        </w:rPr>
        <w:t>;</w:t>
      </w:r>
    </w:p>
    <w:p w14:paraId="7E81B33E" w14:textId="7722E83C" w:rsidR="007F2994" w:rsidRPr="00532811" w:rsidRDefault="007F2994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формула цены – математическое выражение расчета цены товара с описанием составляющих аргументов формулы, указываемое в заявке на покупку/продажу товара, которое должно содержать обязательный аргумент со значением, равным </w:t>
      </w:r>
      <w:r w:rsidR="008E740E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преми</w:t>
      </w:r>
      <w:r w:rsidR="00C97795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/</w:t>
      </w:r>
      <w:r w:rsidR="008E740E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скидк</w:t>
      </w:r>
      <w:r w:rsidR="00C97795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</w:t>
      </w:r>
      <w:r w:rsidR="0086567B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продавца</w:t>
      </w:r>
      <w:r w:rsidR="00C97795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</w:p>
    <w:p w14:paraId="50C64164" w14:textId="4A75E4EA" w:rsidR="007F2994" w:rsidRPr="00532811" w:rsidRDefault="007F2994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шаг цены –</w:t>
      </w:r>
      <w:r w:rsidR="007A1A07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величина снижения стартовой или текущей цены </w:t>
      </w:r>
      <w:r w:rsidR="007A1A07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(премии/скидки) 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биржевого товара в ходе торгов</w:t>
      </w:r>
      <w:r w:rsidR="007A1A07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ой сессии</w:t>
      </w:r>
      <w:r w:rsidR="003B5EAE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r w:rsidR="008E740E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</w:p>
    <w:p w14:paraId="58E1A698" w14:textId="4E17F856" w:rsidR="00D66421" w:rsidRPr="00532811" w:rsidRDefault="00A01A42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</w:t>
      </w:r>
      <w:r w:rsidR="00D66421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r w:rsidR="008763C9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</w:t>
      </w:r>
      <w:r w:rsidR="00D66421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Цена на</w:t>
      </w:r>
      <w:r w:rsidR="000F5182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0F5182" w:rsidRPr="00532811">
        <w:rPr>
          <w:rFonts w:ascii="Times New Roman" w:eastAsia="Times New Roman" w:hAnsi="Times New Roman"/>
          <w:sz w:val="30"/>
          <w:szCs w:val="30"/>
          <w:lang w:eastAsia="ru-RU"/>
        </w:rPr>
        <w:t>товар</w:t>
      </w:r>
      <w:r w:rsidR="00D66421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рас</w:t>
      </w:r>
      <w:r w:rsidR="00D26329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</w:t>
      </w:r>
      <w:r w:rsidR="00D66421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читывается по следующей формуле:</w:t>
      </w:r>
    </w:p>
    <w:p w14:paraId="29C75CF8" w14:textId="77777777" w:rsidR="00D66421" w:rsidRPr="00532811" w:rsidRDefault="00D66421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P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= 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Pm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± 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k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</w:t>
      </w:r>
    </w:p>
    <w:p w14:paraId="06C6CEBF" w14:textId="2F5DBD66" w:rsidR="003B5EAE" w:rsidRPr="00532811" w:rsidRDefault="003B5EAE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</w:t>
      </w:r>
      <w:r w:rsidR="00D66421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де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</w:t>
      </w:r>
    </w:p>
    <w:p w14:paraId="60465E06" w14:textId="13F63275" w:rsidR="00D66421" w:rsidRPr="00532811" w:rsidRDefault="00D66421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 – цена товара;</w:t>
      </w:r>
    </w:p>
    <w:p w14:paraId="0691F469" w14:textId="1AE8EC5B" w:rsidR="00D66421" w:rsidRPr="00532811" w:rsidRDefault="00D66421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Pm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– </w:t>
      </w:r>
      <w:r w:rsidR="008D543C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котировка</w:t>
      </w:r>
      <w:r w:rsidR="00591FB9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14:paraId="285A06A9" w14:textId="5FF87413" w:rsidR="00D66421" w:rsidRPr="00532811" w:rsidRDefault="00D66421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k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– размер премии/скидки </w:t>
      </w:r>
      <w:r w:rsidR="00A01A42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продавца 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%.</w:t>
      </w:r>
    </w:p>
    <w:p w14:paraId="1E72FD16" w14:textId="62EDB1D4" w:rsidR="00EA6E4C" w:rsidRPr="00532811" w:rsidRDefault="00EA6E4C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4. Размер премии/скидки устанавливается в ходе биржевых торгов и остается неизменным в течение всего срока действия биржевой сделки (договора).</w:t>
      </w:r>
    </w:p>
    <w:p w14:paraId="527DF34C" w14:textId="74C030CD" w:rsidR="00047129" w:rsidRPr="00532811" w:rsidRDefault="00EA6E4C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5</w:t>
      </w:r>
      <w:r w:rsidR="00047129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bookmarkStart w:id="0" w:name="_Hlk116047911"/>
      <w:r w:rsidR="00047129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В процессе исполнения биржевой сделки (договора) на каждый месяц поставки выполняется пересчет цены в соответствии с котировкой.</w:t>
      </w:r>
    </w:p>
    <w:bookmarkEnd w:id="0"/>
    <w:p w14:paraId="29C93A91" w14:textId="7D872F92" w:rsidR="003A537F" w:rsidRPr="00532811" w:rsidRDefault="00964D92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E31A8F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3A537F" w:rsidRPr="00532811">
        <w:rPr>
          <w:rFonts w:ascii="Times New Roman" w:eastAsia="Times New Roman" w:hAnsi="Times New Roman"/>
          <w:sz w:val="30"/>
          <w:szCs w:val="30"/>
          <w:lang w:eastAsia="ru-RU"/>
        </w:rPr>
        <w:t>При заключении биржевых сделок участники биржевой торговли – продавцы обязаны соблюдать требования актов законодательства, регулирующих вопросы ценообразования, и несут ответственность за нарушение установленных требований.</w:t>
      </w:r>
    </w:p>
    <w:p w14:paraId="27D8A3AB" w14:textId="30BBB609" w:rsidR="003A537F" w:rsidRDefault="003A537F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Если цена биржевого товара сформировалась в ходе биржевых торгов без учета требований актов законодательства, регулирующих вопросы ценообразования, участник биржевой торговли – продавец обязан не позднее 20 минут после заключения биржевой сделки направить маклеру сообщение об этом.</w:t>
      </w:r>
    </w:p>
    <w:p w14:paraId="2C4340ED" w14:textId="192D6293" w:rsidR="001D5EAE" w:rsidRDefault="001D5EAE" w:rsidP="001D5EA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7A4E42">
        <w:rPr>
          <w:rFonts w:ascii="Times New Roman" w:eastAsia="Times New Roman" w:hAnsi="Times New Roman"/>
          <w:sz w:val="30"/>
          <w:szCs w:val="30"/>
          <w:lang w:eastAsia="ar-SA"/>
        </w:rPr>
        <w:t>6</w:t>
      </w:r>
      <w:r w:rsidRPr="007A4E42">
        <w:rPr>
          <w:rFonts w:ascii="Times New Roman" w:eastAsia="Times New Roman" w:hAnsi="Times New Roman"/>
          <w:sz w:val="30"/>
          <w:szCs w:val="30"/>
          <w:vertAlign w:val="superscript"/>
          <w:lang w:eastAsia="ar-SA"/>
        </w:rPr>
        <w:t>1</w:t>
      </w:r>
      <w:r w:rsidRPr="007A4E42">
        <w:rPr>
          <w:rFonts w:ascii="Times New Roman" w:eastAsia="Times New Roman" w:hAnsi="Times New Roman"/>
          <w:sz w:val="30"/>
          <w:szCs w:val="30"/>
          <w:lang w:eastAsia="ar-SA"/>
        </w:rPr>
        <w:t>. Особенности подачи заявок на продажу (покупку) товаров и проведения</w:t>
      </w:r>
      <w:r w:rsidRPr="007A4E42">
        <w:rPr>
          <w:rFonts w:ascii="Times New Roman" w:hAnsi="Times New Roman"/>
          <w:sz w:val="30"/>
          <w:szCs w:val="30"/>
        </w:rPr>
        <w:t xml:space="preserve"> </w:t>
      </w:r>
      <w:r w:rsidRPr="007A4E42">
        <w:rPr>
          <w:rFonts w:ascii="Times New Roman" w:eastAsia="Times New Roman" w:hAnsi="Times New Roman"/>
          <w:sz w:val="30"/>
          <w:szCs w:val="30"/>
          <w:lang w:eastAsia="ar-SA"/>
        </w:rPr>
        <w:t>биржевых торгов товарами на внутренний рынок с применением формульного ценообразования и рассмотрением товаров-аналогов установлены в Главе 3</w:t>
      </w:r>
      <w:r w:rsidRPr="007A4E42">
        <w:rPr>
          <w:rFonts w:ascii="Times New Roman" w:eastAsia="Times New Roman" w:hAnsi="Times New Roman"/>
          <w:sz w:val="30"/>
          <w:szCs w:val="30"/>
          <w:vertAlign w:val="superscript"/>
          <w:lang w:eastAsia="ar-SA"/>
        </w:rPr>
        <w:t>1</w:t>
      </w:r>
      <w:r w:rsidRPr="007A4E42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  <w:r w:rsidRPr="007A4E42">
        <w:rPr>
          <w:rFonts w:ascii="Times New Roman" w:hAnsi="Times New Roman"/>
          <w:sz w:val="30"/>
          <w:szCs w:val="30"/>
        </w:rPr>
        <w:t>настоящего</w:t>
      </w:r>
      <w:r w:rsidRPr="007A4E42">
        <w:t xml:space="preserve"> </w:t>
      </w:r>
      <w:r w:rsidRPr="007A4E42">
        <w:rPr>
          <w:rFonts w:ascii="Times New Roman" w:hAnsi="Times New Roman"/>
          <w:sz w:val="30"/>
          <w:szCs w:val="30"/>
        </w:rPr>
        <w:t>Временного регламента.</w:t>
      </w:r>
    </w:p>
    <w:p w14:paraId="4884C04A" w14:textId="0E74C8E9" w:rsidR="001D5EAE" w:rsidRPr="00532811" w:rsidRDefault="001D5EAE" w:rsidP="001D5EA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328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(пункт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6</w:t>
      </w:r>
      <w:r w:rsidRPr="001D5EAE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1</w:t>
      </w:r>
      <w:r w:rsidRPr="005328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веден протоколом </w:t>
      </w:r>
      <w:r w:rsidRPr="005328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заседания Правления от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16</w:t>
      </w:r>
      <w:r w:rsidRPr="005328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</w:t>
      </w:r>
      <w:r w:rsidRPr="005328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4</w:t>
      </w:r>
      <w:r w:rsidRPr="005328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264</w:t>
      </w:r>
      <w:r w:rsidRPr="005328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</w:p>
    <w:p w14:paraId="06F26F03" w14:textId="11AB6419" w:rsidR="00964D92" w:rsidRPr="00532811" w:rsidRDefault="00964D92" w:rsidP="007014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 xml:space="preserve">7. </w:t>
      </w:r>
      <w:r w:rsidRPr="00532811">
        <w:rPr>
          <w:rFonts w:ascii="Times New Roman" w:hAnsi="Times New Roman"/>
          <w:sz w:val="30"/>
          <w:szCs w:val="30"/>
          <w:lang w:eastAsia="ru-RU"/>
        </w:rPr>
        <w:t>По вопросам, неурегулированным настоящим Временным регламентом, следует руководствоваться Регламентом торгов.</w:t>
      </w:r>
    </w:p>
    <w:p w14:paraId="10D2ED9E" w14:textId="681C2EB6" w:rsidR="00964D92" w:rsidRPr="00532811" w:rsidRDefault="00964D92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8. Расписание проведения биржевых торгов размещается на официальном сайте ОАО «Белорусская универсальная товарная биржа» в глобальной компьютерной сети Интернет </w:t>
      </w: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по адресу </w:t>
      </w:r>
      <w:hyperlink r:id="rId10" w:history="1">
        <w:r w:rsidRPr="00532811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eastAsia="ru-RU"/>
          </w:rPr>
          <w:t>www.butb.by</w:t>
        </w:r>
      </w:hyperlink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14:paraId="3AA212AB" w14:textId="18B5EB0E" w:rsidR="00591FB9" w:rsidRPr="00532811" w:rsidRDefault="00591FB9" w:rsidP="0070141D">
      <w:pPr>
        <w:pStyle w:val="a3"/>
        <w:spacing w:before="300" w:after="0" w:line="240" w:lineRule="auto"/>
        <w:ind w:left="0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ГЛАВА </w:t>
      </w:r>
      <w:r w:rsidR="008763C9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</w:t>
      </w:r>
    </w:p>
    <w:p w14:paraId="4840A105" w14:textId="750ACE87" w:rsidR="001C5B68" w:rsidRPr="00532811" w:rsidRDefault="001C5B68" w:rsidP="0070141D">
      <w:pPr>
        <w:pStyle w:val="a3"/>
        <w:spacing w:before="300" w:after="0" w:line="240" w:lineRule="auto"/>
        <w:ind w:left="0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ПОРЯДОК ВЫСТАВЛЕНИЯ ТОВАРА НА БИРЖЕВЫЕ ТОРГИ. СРОКИ ПОДАЧИ ЗАЯВОК</w:t>
      </w:r>
    </w:p>
    <w:p w14:paraId="726E0AAA" w14:textId="73F0DD39" w:rsidR="001C5B68" w:rsidRPr="00532811" w:rsidRDefault="00E31A8F" w:rsidP="0070141D">
      <w:pPr>
        <w:tabs>
          <w:tab w:val="left" w:pos="709"/>
        </w:tabs>
        <w:spacing w:before="30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9</w:t>
      </w:r>
      <w:r w:rsidR="001C5B68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r w:rsidR="008763C9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</w:t>
      </w:r>
      <w:r w:rsidR="001C5B68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Для участия в биржевых торгах участник биржевой торговли пода</w:t>
      </w:r>
      <w:r w:rsidR="00591FB9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</w:t>
      </w:r>
      <w:r w:rsidR="001C5B68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 заявку на продажу</w:t>
      </w:r>
      <w:r w:rsidR="005F127B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/</w:t>
      </w:r>
      <w:r w:rsidR="001C5B68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покупку товара с использованием программного модуля подачи заявок на биржевые торги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 товарами на внутренний рынок с применением формульного ценообразования </w:t>
      </w:r>
      <w:r w:rsidR="001C5B68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 удаленных рабочих мест трейдеров (далее – Программный модуль). Заявки должны заполняться в соответствии со справочником товарной номенклатуры Программного модуля.</w:t>
      </w:r>
    </w:p>
    <w:p w14:paraId="7FCBF707" w14:textId="2BC453BC" w:rsidR="009D4927" w:rsidRPr="00532811" w:rsidRDefault="00E31A8F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10</w:t>
      </w:r>
      <w:r w:rsidR="009D4927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В заявке на </w:t>
      </w:r>
      <w:r w:rsidR="004D11F6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покупку</w:t>
      </w:r>
      <w:r w:rsidR="00C302AC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/продажу</w:t>
      </w:r>
      <w:r w:rsidR="009D4927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должны быть указаны:</w:t>
      </w:r>
    </w:p>
    <w:p w14:paraId="065A047C" w14:textId="6731D6BF" w:rsidR="009D4927" w:rsidRPr="00532811" w:rsidRDefault="009D4927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наименование товара, в том числе марка, типоразмер, стандарт, код единой Товарной номенклатуры внешнеэкономической деятельности Евразийского экономического союза;</w:t>
      </w:r>
    </w:p>
    <w:p w14:paraId="563EAC4D" w14:textId="118A7339" w:rsidR="009D4927" w:rsidRPr="00532811" w:rsidRDefault="009D4927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количество </w:t>
      </w:r>
      <w:r w:rsidR="004949C9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товара 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 указанием единиц измерения;</w:t>
      </w:r>
    </w:p>
    <w:p w14:paraId="78F8B2C7" w14:textId="77777777" w:rsidR="004D11F6" w:rsidRPr="00532811" w:rsidRDefault="004D11F6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значение и валюта котировки;</w:t>
      </w:r>
    </w:p>
    <w:p w14:paraId="77EF7F31" w14:textId="7E084289" w:rsidR="004D11F6" w:rsidRPr="00532811" w:rsidRDefault="004D11F6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премия/скидка продавца (%); </w:t>
      </w:r>
    </w:p>
    <w:p w14:paraId="1DED8A37" w14:textId="46FBF8E1" w:rsidR="004D11F6" w:rsidRPr="00532811" w:rsidRDefault="004D11F6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валюта заявки (может отличаться от валюты котировки);</w:t>
      </w:r>
    </w:p>
    <w:p w14:paraId="39EF613A" w14:textId="0A7A0E07" w:rsidR="004D11F6" w:rsidRPr="00532811" w:rsidRDefault="004D11F6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шаг цены</w:t>
      </w:r>
      <w:r w:rsidR="003B5EAE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14:paraId="7A871DC8" w14:textId="77777777" w:rsidR="009D4927" w:rsidRPr="00532811" w:rsidRDefault="009D4927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ставка НДС;</w:t>
      </w:r>
    </w:p>
    <w:p w14:paraId="0C87FE88" w14:textId="1CCDF4EB" w:rsidR="007A1A07" w:rsidRPr="00532811" w:rsidRDefault="007A1A07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условия поставки (срок и базис); </w:t>
      </w:r>
    </w:p>
    <w:p w14:paraId="10DEB1B4" w14:textId="77777777" w:rsidR="00C302AC" w:rsidRPr="00532811" w:rsidRDefault="007A1A07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условия оплаты;</w:t>
      </w:r>
    </w:p>
    <w:p w14:paraId="4E833401" w14:textId="124F228B" w:rsidR="007A1A07" w:rsidRPr="00532811" w:rsidRDefault="00C302AC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срок действия заявки.</w:t>
      </w:r>
      <w:r w:rsidR="007A1A07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</w:p>
    <w:p w14:paraId="121CCCB8" w14:textId="4820F2BA" w:rsidR="009D4927" w:rsidRPr="00532811" w:rsidRDefault="00C302AC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графе</w:t>
      </w:r>
      <w:r w:rsidR="009D4927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«Дополнительная информация» 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указывается формула цены товара и описание ее аргументов, а также </w:t>
      </w:r>
      <w:r w:rsidR="009D4927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иные существенные сведения</w:t>
      </w:r>
      <w:r w:rsidR="004D11F6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9D4927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 товаре и условия исполнения сделки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r w:rsidR="009D4927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</w:p>
    <w:p w14:paraId="08CC2C57" w14:textId="1532BAB0" w:rsidR="009D4927" w:rsidRPr="00532811" w:rsidRDefault="00EA1D3B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 заявке на покупку </w:t>
      </w:r>
      <w:r w:rsidR="005C0327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дополнительно указывается источник финансирования</w:t>
      </w:r>
      <w:r w:rsidR="00BB256C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</w:t>
      </w:r>
      <w:r w:rsidR="00BB256C" w:rsidRPr="00532811">
        <w:rPr>
          <w:rFonts w:ascii="Times New Roman" w:hAnsi="Times New Roman"/>
          <w:color w:val="000000"/>
          <w:sz w:val="30"/>
          <w:szCs w:val="30"/>
        </w:rPr>
        <w:t>мировое агентство по отчетности о ценах на товары на рынках металлов и горнодобывающей промышленности, устанавливающего значения котировок</w:t>
      </w:r>
      <w:r w:rsidR="004949C9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а</w:t>
      </w:r>
      <w:r w:rsidR="00F66300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4949C9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</w:t>
      </w:r>
      <w:r w:rsidR="00F66300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C302AC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</w:t>
      </w:r>
      <w:r w:rsidR="009D4927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аявк</w:t>
      </w:r>
      <w:r w:rsidR="00C302AC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</w:t>
      </w:r>
      <w:r w:rsidR="009D4927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на </w:t>
      </w:r>
      <w:r w:rsidR="00C302AC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продажу</w:t>
      </w:r>
      <w:r w:rsidR="00F66300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– </w:t>
      </w:r>
      <w:r w:rsidR="00C302AC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наименование производителя, страна происхождения товара, местонахождение товара</w:t>
      </w:r>
      <w:r w:rsidR="00400E96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14:paraId="3F79481A" w14:textId="679883D8" w:rsidR="00831C8B" w:rsidRPr="00532811" w:rsidRDefault="00EA6E4C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</w:t>
      </w:r>
      <w:r w:rsidR="00E31A8F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</w:t>
      </w:r>
      <w:r w:rsidR="00831C8B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В случае, если валюта заявки отличается от валюты котировки, происходит автоматический пересчет цены в валюту заявки по курсу</w:t>
      </w:r>
      <w:r w:rsidR="00560BD9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Национального банка Республики Беларусь</w:t>
      </w:r>
      <w:r w:rsidR="00831C8B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на текущую дату.</w:t>
      </w:r>
    </w:p>
    <w:p w14:paraId="24BD5653" w14:textId="77777777" w:rsidR="00532811" w:rsidRPr="00532811" w:rsidRDefault="008E740E" w:rsidP="005328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</w:t>
      </w:r>
      <w:r w:rsidR="00E31A8F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</w:t>
      </w:r>
      <w:r w:rsidR="001C5B68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r w:rsidR="004B021E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</w:t>
      </w:r>
      <w:r w:rsidR="00532811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Заявки на продажу подаются не позднее одного рабочего дня до даты проведения биржевых торгов.</w:t>
      </w:r>
    </w:p>
    <w:p w14:paraId="7E3B9634" w14:textId="7D25C68C" w:rsidR="001C5B68" w:rsidRPr="00532811" w:rsidRDefault="00532811" w:rsidP="005328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Заявки на покупку подаются не позднее трех рабочих дней до даты проведения биржевых торгов.</w:t>
      </w:r>
    </w:p>
    <w:p w14:paraId="53477714" w14:textId="4BECE360" w:rsidR="00532811" w:rsidRPr="00532811" w:rsidRDefault="00532811" w:rsidP="00532811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328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(пункт 12 в редакции протокола заседания Правления от 22.12.2022 № 278)</w:t>
      </w:r>
    </w:p>
    <w:p w14:paraId="4EFE512F" w14:textId="42AFCCCC" w:rsidR="001C5B68" w:rsidRPr="00532811" w:rsidRDefault="00A01A42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</w:t>
      </w:r>
      <w:r w:rsidR="00E31A8F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</w:t>
      </w:r>
      <w:r w:rsidR="001C5B68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r w:rsidR="004B021E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</w:t>
      </w:r>
      <w:r w:rsidR="001C5B68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Участники биржевой торговли – резиденты Республики Беларусь вправе подавать заявки на продажу с фиксацией условия, согласно которому денежные обязательства по таким сделкам подлежат оплате в белорусских рублях в сумме, эквивалентной сумме в иностранной валюте, определенной в ходе биржевых торгов, по курсу, установленному Национальным банком Республики Беларусь на дату платежа.</w:t>
      </w:r>
    </w:p>
    <w:p w14:paraId="69F4A577" w14:textId="77777777" w:rsidR="002E7408" w:rsidRPr="00532811" w:rsidRDefault="002E7408" w:rsidP="0070141D">
      <w:pPr>
        <w:spacing w:before="300"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ГЛАВА </w:t>
      </w:r>
      <w:r w:rsidR="001C5B68" w:rsidRPr="00532811">
        <w:rPr>
          <w:rFonts w:ascii="Times New Roman" w:eastAsia="Times New Roman" w:hAnsi="Times New Roman"/>
          <w:bCs/>
          <w:sz w:val="30"/>
          <w:szCs w:val="30"/>
          <w:lang w:eastAsia="ru-RU"/>
        </w:rPr>
        <w:t>3</w:t>
      </w:r>
    </w:p>
    <w:p w14:paraId="3B7FA8DC" w14:textId="6BD8745B" w:rsidR="001C5B68" w:rsidRPr="00532811" w:rsidRDefault="001C5B68" w:rsidP="0070141D">
      <w:pPr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bCs/>
          <w:sz w:val="30"/>
          <w:szCs w:val="30"/>
          <w:lang w:eastAsia="ru-RU"/>
        </w:rPr>
        <w:t>ОСОБЕННОСТИ ПРОВЕДЕНИЯ БИРЖЕВЫХ ТОРГОВ</w:t>
      </w:r>
    </w:p>
    <w:p w14:paraId="2B7DCF59" w14:textId="77777777" w:rsidR="001C5B68" w:rsidRPr="00532811" w:rsidRDefault="001C5B68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488517E" w14:textId="475F3139" w:rsidR="001C5B68" w:rsidRPr="00532811" w:rsidRDefault="00A01A42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E31A8F" w:rsidRPr="00532811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>. Биржевые торги проводятся в электронном виде на понижение цены (</w:t>
      </w:r>
      <w:r w:rsidR="00520B50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премии/скидки</w:t>
      </w:r>
      <w:r w:rsidR="001C5B68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 по всем заявкам на покупку (лотам) одновременно. При этом Торговая система активирует заявки покупателей, трейдеры которых прошли электронную регистрацию (идентификацию) в Торговой системе.</w:t>
      </w:r>
    </w:p>
    <w:p w14:paraId="4CAAFF2D" w14:textId="7E591D26" w:rsidR="001C5B68" w:rsidRPr="00532811" w:rsidRDefault="00A01A42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E31A8F" w:rsidRPr="00532811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2E7408" w:rsidRPr="00532811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>Торговая сессия состоит из предторгового периода, периода торгов, периода корректировки заявок и периода торгов и подведения итогов.</w:t>
      </w:r>
    </w:p>
    <w:p w14:paraId="570C4839" w14:textId="5D9E9D6C" w:rsidR="001C5B68" w:rsidRPr="00532811" w:rsidRDefault="001C5B68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Продолжительность каждого периода устанавливается Маклером и доводится до сведения участников биржевых торгов путем размещения информации в Торговой системе. </w:t>
      </w:r>
    </w:p>
    <w:p w14:paraId="0D3B9B9C" w14:textId="589ECDBB" w:rsidR="001C5B68" w:rsidRPr="00532811" w:rsidRDefault="00962F71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E31A8F" w:rsidRPr="00532811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3E2B29" w:rsidRPr="00532811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> Маклер начинает торговую сессию и запускает предторговый период, в ходе которого покупатели имеют возможность корректировать значение котировки и премии/скидки</w:t>
      </w:r>
      <w:r w:rsidR="00E560B8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продавца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14:paraId="42CD6E89" w14:textId="515BBC20" w:rsidR="001C5B68" w:rsidRPr="00532811" w:rsidRDefault="00962F71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E31A8F" w:rsidRPr="00532811"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. После завершения предторгового периода </w:t>
      </w: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аклер запускает период торгов, после чего участники </w:t>
      </w: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биржевых торгов 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>получают возможность совершать биржевые сделки.</w:t>
      </w:r>
    </w:p>
    <w:p w14:paraId="5E1666D1" w14:textId="6CD85F69" w:rsidR="001C5B68" w:rsidRPr="00532811" w:rsidRDefault="00962F71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E31A8F" w:rsidRPr="00532811"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>Период торгов включает в себя процесс совершения участниками биржев</w:t>
      </w: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ых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 торгов сделок купли-продажи товара, а также подачи продавцами встречных заявок.</w:t>
      </w:r>
    </w:p>
    <w:p w14:paraId="1C735318" w14:textId="4AE008E1" w:rsidR="001C5B68" w:rsidRPr="00532811" w:rsidRDefault="00962F71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E31A8F" w:rsidRPr="00532811">
        <w:rPr>
          <w:rFonts w:ascii="Times New Roman" w:eastAsia="Times New Roman" w:hAnsi="Times New Roman"/>
          <w:sz w:val="30"/>
          <w:szCs w:val="30"/>
          <w:lang w:eastAsia="ru-RU"/>
        </w:rPr>
        <w:t>9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. Для совершения биржевой сделки в течение периода торгов продавцами подаются заявки на продажу </w:t>
      </w:r>
      <w:r w:rsidR="00334171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товара 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>конкретного лота на условиях покупателя по стартовой цене (премии/скидке) или по цене (премии/скидке) ниже стартовой на один или более шагов цены. При этом продавец подтверждает обязательство поставить товар, указанный в соответствующей заявке на покупку.</w:t>
      </w:r>
    </w:p>
    <w:p w14:paraId="0F477A2B" w14:textId="58694046" w:rsidR="001C5B68" w:rsidRPr="00532811" w:rsidRDefault="001C5B68" w:rsidP="0070141D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30"/>
          <w:szCs w:val="30"/>
        </w:rPr>
      </w:pPr>
      <w:r w:rsidRPr="00532811">
        <w:rPr>
          <w:rFonts w:ascii="Times New Roman" w:hAnsi="Times New Roman"/>
          <w:iCs/>
          <w:color w:val="000000" w:themeColor="text1"/>
          <w:sz w:val="30"/>
          <w:szCs w:val="30"/>
        </w:rPr>
        <w:t>При направлении предложения продавец вправе корректировать следующие параме</w:t>
      </w:r>
      <w:r w:rsidR="00520B50" w:rsidRPr="00532811">
        <w:rPr>
          <w:rFonts w:ascii="Times New Roman" w:hAnsi="Times New Roman"/>
          <w:iCs/>
          <w:color w:val="000000" w:themeColor="text1"/>
          <w:sz w:val="30"/>
          <w:szCs w:val="30"/>
        </w:rPr>
        <w:t>т</w:t>
      </w:r>
      <w:r w:rsidRPr="00532811">
        <w:rPr>
          <w:rFonts w:ascii="Times New Roman" w:hAnsi="Times New Roman"/>
          <w:iCs/>
          <w:color w:val="000000" w:themeColor="text1"/>
          <w:sz w:val="30"/>
          <w:szCs w:val="30"/>
        </w:rPr>
        <w:t>ры заявки на покупку: местонахождение товара, страну и производителя, ставку НДС, премию/скидку.</w:t>
      </w:r>
    </w:p>
    <w:p w14:paraId="44266ACF" w14:textId="77777777" w:rsidR="001C5B68" w:rsidRPr="00532811" w:rsidRDefault="001C5B68" w:rsidP="0070141D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30"/>
          <w:szCs w:val="30"/>
        </w:rPr>
      </w:pPr>
      <w:r w:rsidRPr="00532811">
        <w:rPr>
          <w:rFonts w:ascii="Times New Roman" w:hAnsi="Times New Roman"/>
          <w:iCs/>
          <w:color w:val="000000" w:themeColor="text1"/>
          <w:sz w:val="30"/>
          <w:szCs w:val="30"/>
        </w:rPr>
        <w:lastRenderedPageBreak/>
        <w:t>При изменении любого стоимостного параметра заявки, доступного для корректировки, зависимые от него стоимостные параметры пересчитываются автоматически.</w:t>
      </w:r>
    </w:p>
    <w:p w14:paraId="10DC60F7" w14:textId="58D3A20F" w:rsidR="001C5B68" w:rsidRPr="00532811" w:rsidRDefault="001C5B68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занятия лидирующего положения по лоту, на продажу которого уже подана заявка, продавец должен в течение времени подачи заявки на продажу снизить текущую премию/скидку на один или более шагов цены. </w:t>
      </w:r>
    </w:p>
    <w:p w14:paraId="7180AE6E" w14:textId="23D09703" w:rsidR="001C5B68" w:rsidRPr="00532811" w:rsidRDefault="00E31A8F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20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334171" w:rsidRPr="00532811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>В течение периода торгов продавец в случае, если его не устраивают первоначальные условия покупателя, имеет право на основе заявки на покупку подать встречную заявку на продажу.</w:t>
      </w:r>
    </w:p>
    <w:p w14:paraId="70B0B5D5" w14:textId="32582D79" w:rsidR="001C5B68" w:rsidRPr="00532811" w:rsidRDefault="00532811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Встречная заявка формируется продавцом путем корректировки следующих параметров заявки на покупку: валюта заявки, ставка НДС, премия/скидка продавца, страна и производитель, количество товара (за исключением увеличения), условия поставки (срок и базис), условия оплаты, местонахождение товара, а также путем дополнения заявки на покупку иными условиями, которые указываются в параметре заявки «встречные условия продавца».</w:t>
      </w:r>
    </w:p>
    <w:p w14:paraId="46524B11" w14:textId="05253381" w:rsidR="00532811" w:rsidRPr="00532811" w:rsidRDefault="00532811" w:rsidP="00532811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328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(пункт 20 в редакции протокола заседания Правления от 22.12.2022 № 278)</w:t>
      </w:r>
    </w:p>
    <w:p w14:paraId="463CA098" w14:textId="766DC5CB" w:rsidR="001C5B68" w:rsidRPr="00532811" w:rsidRDefault="00EA6E4C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E31A8F" w:rsidRPr="00532811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3838B9" w:rsidRPr="00532811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В случае если продавцом подана заявка на продажу лота на первоначальных условиях покупателя, встречные заявки, подаваемые по данному лоту другими продавцами, не принимаются Торговой системой, а поданные ранее встречные заявки удаляются. При этом продавцы вправе подавать заявки на продажу такого лота в порядке, предусмотренном частью четвертой пункта </w:t>
      </w:r>
      <w:r w:rsidR="00A97FD5" w:rsidRPr="00532811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E31A8F" w:rsidRPr="00532811">
        <w:rPr>
          <w:rFonts w:ascii="Times New Roman" w:eastAsia="Times New Roman" w:hAnsi="Times New Roman"/>
          <w:sz w:val="30"/>
          <w:szCs w:val="30"/>
          <w:lang w:eastAsia="ru-RU"/>
        </w:rPr>
        <w:t>9</w:t>
      </w:r>
      <w:r w:rsidR="00A97FD5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 настоящего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00513" w:rsidRPr="00532811">
        <w:rPr>
          <w:rFonts w:ascii="Times New Roman" w:eastAsia="Times New Roman" w:hAnsi="Times New Roman"/>
          <w:sz w:val="30"/>
          <w:szCs w:val="30"/>
          <w:lang w:eastAsia="ru-RU"/>
        </w:rPr>
        <w:t>Временного р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>егламента.</w:t>
      </w:r>
    </w:p>
    <w:p w14:paraId="1EE9B692" w14:textId="3A249950" w:rsidR="001C5B68" w:rsidRPr="00532811" w:rsidRDefault="008E740E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E31A8F" w:rsidRPr="00532811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3838B9" w:rsidRPr="00532811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>Торговая система фиксирует факт совершения сделки покупателя с тем продавцом, чье предложение являлось лидирующим (лучшим по цене (премии/скидке) или единственным) на момент завершения времени подачи заявок на продажу по торгуемому лоту.</w:t>
      </w:r>
    </w:p>
    <w:p w14:paraId="070DC03B" w14:textId="6BA81CF9" w:rsidR="001C5B68" w:rsidRPr="00532811" w:rsidRDefault="00A01A42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E31A8F" w:rsidRPr="00532811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3838B9" w:rsidRPr="00532811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>В случае, если время подачи заявок на продажу по торгуемому лоту превышает время, оставшееся до окончания периода торгов, период торгов автоматически продлевается на оставшееся время подачи заявок на продажу по данному лоту и завершается после фиксации Торговой системой факта совершения сделки по последнему торгуемому лоту.</w:t>
      </w:r>
    </w:p>
    <w:p w14:paraId="35944BF6" w14:textId="79848D55" w:rsidR="001C5B68" w:rsidRPr="00532811" w:rsidRDefault="00673832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E31A8F" w:rsidRPr="00532811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532811">
        <w:rPr>
          <w:rFonts w:ascii="Times New Roman" w:eastAsia="Times New Roman" w:hAnsi="Times New Roman"/>
          <w:sz w:val="30"/>
          <w:szCs w:val="30"/>
          <w:lang w:val="en-US" w:eastAsia="ru-RU"/>
        </w:rPr>
        <w:t> 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После завершения периода торгов </w:t>
      </w: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аклер запускает период корректировки заявок. </w:t>
      </w:r>
    </w:p>
    <w:p w14:paraId="1532DC82" w14:textId="77777777" w:rsidR="001C5B68" w:rsidRPr="00532811" w:rsidRDefault="001C5B68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Период корректировки заявок включает в себя анализ покупателями поданных в предыдущем периоде встречных заявок продавцов и, при необходимости, корректировку параметров своих заявок на покупку (лотов), по которым не были совершены сделки в предыдущем периоде торгов.</w:t>
      </w:r>
    </w:p>
    <w:p w14:paraId="5B422D48" w14:textId="250D3A69" w:rsidR="001C5B68" w:rsidRPr="00532811" w:rsidRDefault="001C5B68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Корректировка заявки на покупку (лота) заключается в изменении следующих параметров: валюта заявки, ставка НДС, премия/скидка, количество товара (за исключением увеличения), условия поставки (срок и базис), условия оплаты. </w:t>
      </w:r>
    </w:p>
    <w:p w14:paraId="14D01CFE" w14:textId="3B44D097" w:rsidR="001C5B68" w:rsidRPr="00532811" w:rsidRDefault="00673832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2</w:t>
      </w:r>
      <w:r w:rsidR="00E31A8F" w:rsidRPr="00532811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>В случае если при корректировке параметров лота уменьшается количество товара по лоту, оставшаяся его часть формирует новый лот, который в автоматическом режиме выставляется на биржевые торги.</w:t>
      </w:r>
    </w:p>
    <w:p w14:paraId="0EF4FD17" w14:textId="212B10D9" w:rsidR="001C5B68" w:rsidRPr="00532811" w:rsidRDefault="00673832" w:rsidP="0070141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E31A8F" w:rsidRPr="00532811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532811" w:rsidRPr="00532811">
        <w:rPr>
          <w:rFonts w:ascii="Times New Roman" w:eastAsia="Times New Roman" w:hAnsi="Times New Roman"/>
          <w:sz w:val="30"/>
          <w:szCs w:val="30"/>
          <w:lang w:eastAsia="ru-RU"/>
        </w:rPr>
        <w:t>В случае согласия покупателя заключить сделку на условиях встречной заявки продавца покупатель подтверждает готовность к заключению сделки выбором соответствующей заявки из списка встречных заявок продавцов. В графу «Дополнительная информация» вместе с условиями покупателя добавляются условия продавца, указанные в параметре заявки «встречные условия продавца»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22F83C01" w14:textId="565A8E18" w:rsidR="00532811" w:rsidRPr="00532811" w:rsidRDefault="00532811" w:rsidP="00532811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328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(пункт 26 в редакции протокола заседания Правления от 22.12.2022 № 278)</w:t>
      </w:r>
    </w:p>
    <w:p w14:paraId="679E1366" w14:textId="5CD65D63" w:rsidR="001C5B68" w:rsidRPr="00532811" w:rsidRDefault="00673832" w:rsidP="0070141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E31A8F" w:rsidRPr="00532811"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. В случае отсутствия встречных заявок продавцов или несогласия с их условиями покупатель может самостоятельно корректировать параметры своих лотов. </w:t>
      </w:r>
    </w:p>
    <w:p w14:paraId="365B2B2A" w14:textId="1EB59443" w:rsidR="001C5B68" w:rsidRPr="00532811" w:rsidRDefault="00673832" w:rsidP="0070141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E31A8F" w:rsidRPr="00532811"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>В течение периода корректировки заявок участники биржев</w:t>
      </w: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ых</w:t>
      </w:r>
      <w:r w:rsidR="001C5B68" w:rsidRPr="00532811">
        <w:rPr>
          <w:rFonts w:ascii="Times New Roman" w:eastAsia="Times New Roman" w:hAnsi="Times New Roman"/>
          <w:strike/>
          <w:sz w:val="30"/>
          <w:szCs w:val="30"/>
          <w:lang w:eastAsia="ru-RU"/>
        </w:rPr>
        <w:t xml:space="preserve"> 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>торгов в окне интерфейса «Сделки» имеют возможность просматривать список сделок, заключенных в предыдущем периоде всеми участниками биржев</w:t>
      </w: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ых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 торгов, а также список своих сделок, маркированных в Торговой системе зеленым цветом.</w:t>
      </w:r>
    </w:p>
    <w:p w14:paraId="6293AE71" w14:textId="6CB6198A" w:rsidR="001C5B68" w:rsidRPr="00532811" w:rsidRDefault="00673832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E31A8F" w:rsidRPr="00532811">
        <w:rPr>
          <w:rFonts w:ascii="Times New Roman" w:eastAsia="Times New Roman" w:hAnsi="Times New Roman"/>
          <w:sz w:val="30"/>
          <w:szCs w:val="30"/>
          <w:lang w:eastAsia="ru-RU"/>
        </w:rPr>
        <w:t>9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. После завершения периода корректировки заявок </w:t>
      </w: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="001C5B68"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аклер запускает период торгов и подведения итогов. </w:t>
      </w:r>
    </w:p>
    <w:p w14:paraId="56980A21" w14:textId="7C9684E5" w:rsidR="001C5B68" w:rsidRPr="00532811" w:rsidRDefault="001C5B68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Период торгов и подведения итогов включает в себя процесс совершения участниками биржев</w:t>
      </w:r>
      <w:r w:rsidR="00673832" w:rsidRPr="00532811">
        <w:rPr>
          <w:rFonts w:ascii="Times New Roman" w:eastAsia="Times New Roman" w:hAnsi="Times New Roman"/>
          <w:sz w:val="30"/>
          <w:szCs w:val="30"/>
          <w:lang w:eastAsia="ru-RU"/>
        </w:rPr>
        <w:t>ых</w:t>
      </w: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 xml:space="preserve"> торгов биржевых сделок в порядке, соответствующем периоду торгов, за исключением подачи продавцами встречных заявок, и процедуру подведения итогов биржевых торгов.</w:t>
      </w:r>
    </w:p>
    <w:p w14:paraId="35752D6B" w14:textId="4D5A5ADE" w:rsidR="00532811" w:rsidRPr="00532811" w:rsidRDefault="00532811" w:rsidP="00701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sz w:val="30"/>
          <w:szCs w:val="30"/>
          <w:lang w:eastAsia="ru-RU"/>
        </w:rPr>
        <w:t>В случае, если в заключаемой сделке в графе «Дополнительная информация» условия покупателя отличаются от встречных условий продавца, с которыми согласился (принял) покупатель, сделка будет считаться заключенной с учетом условий продавца, указанных в параметре заявки «встречные условия продавца».</w:t>
      </w:r>
    </w:p>
    <w:p w14:paraId="6B6EE94B" w14:textId="1C81E538" w:rsidR="00532811" w:rsidRPr="00532811" w:rsidRDefault="00532811" w:rsidP="00532811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328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(пункт 29 в редакции протокола заседания Правления от 22.12.2022 № 278)</w:t>
      </w:r>
    </w:p>
    <w:p w14:paraId="21C96F1A" w14:textId="77ABB2FF" w:rsidR="001C5B68" w:rsidRPr="00532811" w:rsidRDefault="00E31A8F" w:rsidP="0070141D">
      <w:pPr>
        <w:pStyle w:val="2"/>
        <w:tabs>
          <w:tab w:val="left" w:pos="709"/>
        </w:tabs>
        <w:ind w:firstLine="709"/>
        <w:jc w:val="both"/>
        <w:rPr>
          <w:sz w:val="30"/>
          <w:szCs w:val="30"/>
        </w:rPr>
      </w:pPr>
      <w:r w:rsidRPr="00532811">
        <w:rPr>
          <w:sz w:val="30"/>
          <w:szCs w:val="30"/>
        </w:rPr>
        <w:t>30</w:t>
      </w:r>
      <w:r w:rsidR="001C5B68" w:rsidRPr="00532811">
        <w:rPr>
          <w:sz w:val="30"/>
          <w:szCs w:val="30"/>
        </w:rPr>
        <w:t>.</w:t>
      </w:r>
      <w:r w:rsidR="00673832" w:rsidRPr="00532811">
        <w:rPr>
          <w:sz w:val="30"/>
          <w:szCs w:val="30"/>
        </w:rPr>
        <w:t> </w:t>
      </w:r>
      <w:r w:rsidR="001C5B68" w:rsidRPr="00532811">
        <w:rPr>
          <w:sz w:val="30"/>
          <w:szCs w:val="30"/>
        </w:rPr>
        <w:t xml:space="preserve">Маклер имеет право вводить </w:t>
      </w:r>
      <w:r w:rsidR="0043499C" w:rsidRPr="00532811">
        <w:rPr>
          <w:sz w:val="30"/>
          <w:szCs w:val="30"/>
        </w:rPr>
        <w:t xml:space="preserve">дополнительный период торгов и </w:t>
      </w:r>
      <w:r w:rsidR="001C5B68" w:rsidRPr="00532811">
        <w:rPr>
          <w:sz w:val="30"/>
          <w:szCs w:val="30"/>
        </w:rPr>
        <w:t>период корректировки заявок продавцов</w:t>
      </w:r>
      <w:r w:rsidR="0043499C" w:rsidRPr="00532811">
        <w:rPr>
          <w:sz w:val="30"/>
          <w:szCs w:val="30"/>
        </w:rPr>
        <w:t>.</w:t>
      </w:r>
    </w:p>
    <w:p w14:paraId="1CF04B17" w14:textId="77777777" w:rsidR="005C0327" w:rsidRPr="00532811" w:rsidRDefault="005C0327" w:rsidP="0070141D">
      <w:pPr>
        <w:pStyle w:val="2"/>
        <w:tabs>
          <w:tab w:val="left" w:pos="709"/>
        </w:tabs>
        <w:ind w:firstLine="709"/>
        <w:jc w:val="both"/>
        <w:rPr>
          <w:sz w:val="30"/>
          <w:szCs w:val="30"/>
        </w:rPr>
      </w:pPr>
    </w:p>
    <w:p w14:paraId="582ACD1F" w14:textId="5A250401" w:rsidR="001D5EAE" w:rsidRPr="002E146B" w:rsidRDefault="001D5EAE" w:rsidP="001D5EA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E146B">
        <w:rPr>
          <w:rFonts w:ascii="Times New Roman" w:hAnsi="Times New Roman"/>
          <w:sz w:val="30"/>
          <w:szCs w:val="30"/>
        </w:rPr>
        <w:t>ГЛАВА 3</w:t>
      </w:r>
      <w:r w:rsidRPr="002E146B">
        <w:rPr>
          <w:rFonts w:ascii="Times New Roman" w:hAnsi="Times New Roman"/>
          <w:sz w:val="30"/>
          <w:szCs w:val="30"/>
          <w:vertAlign w:val="superscript"/>
        </w:rPr>
        <w:t>1</w:t>
      </w:r>
    </w:p>
    <w:p w14:paraId="7D0BF8B2" w14:textId="33843C07" w:rsidR="001D5EAE" w:rsidRDefault="001D5EAE" w:rsidP="001D5EA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E146B">
        <w:rPr>
          <w:rFonts w:ascii="Times New Roman" w:hAnsi="Times New Roman"/>
          <w:sz w:val="30"/>
          <w:szCs w:val="30"/>
        </w:rPr>
        <w:t>ОСОБЕННОСТИ ПРОВЕДЕНИЯ БИРЖЕВЫХ ТОРГОВ С РАССМОТРЕНИЕМ ТОВАРОВ-АНАЛОГОВ</w:t>
      </w:r>
    </w:p>
    <w:p w14:paraId="1FA9B1DC" w14:textId="21939FE1" w:rsidR="001D5EAE" w:rsidRPr="00532811" w:rsidRDefault="001D5EAE" w:rsidP="001D5EAE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328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Глава 3</w:t>
      </w:r>
      <w:r w:rsidRPr="001D5EAE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1</w:t>
      </w:r>
      <w:r w:rsidRPr="005328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веден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протоколом </w:t>
      </w:r>
      <w:r w:rsidRPr="005328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заседания Правления от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16</w:t>
      </w:r>
      <w:r w:rsidRPr="005328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</w:t>
      </w:r>
      <w:r w:rsidRPr="005328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4</w:t>
      </w:r>
      <w:r w:rsidRPr="005328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264</w:t>
      </w:r>
      <w:r w:rsidRPr="005328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</w:p>
    <w:p w14:paraId="5B498CB1" w14:textId="77777777" w:rsidR="001D5EAE" w:rsidRDefault="001D5EAE" w:rsidP="001D5EA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4F50CE15" w14:textId="5D2692DD" w:rsidR="001D5EAE" w:rsidRPr="002E146B" w:rsidRDefault="001D5EAE" w:rsidP="001D5EA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E146B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1</w:t>
      </w:r>
      <w:r w:rsidRPr="002E146B">
        <w:rPr>
          <w:rFonts w:ascii="Times New Roman" w:hAnsi="Times New Roman"/>
          <w:sz w:val="30"/>
          <w:szCs w:val="30"/>
          <w:vertAlign w:val="superscript"/>
        </w:rPr>
        <w:t>1</w:t>
      </w:r>
      <w:r w:rsidRPr="002E146B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 </w:t>
      </w:r>
      <w:r w:rsidRPr="002E146B">
        <w:rPr>
          <w:rFonts w:ascii="Times New Roman" w:hAnsi="Times New Roman"/>
          <w:sz w:val="30"/>
          <w:szCs w:val="30"/>
        </w:rPr>
        <w:t>В случае готовности покупателя осуществить закупку аналогичного товара (схожего по качествам, свойствам и назначению) (далее – товар-аналог) заявки на покупку (продажу) подаются с использованием программного модуля «Подача заявок на торги по секции металлопродукции» в соответствии с главой 2 Регламента торгов.</w:t>
      </w:r>
    </w:p>
    <w:p w14:paraId="69FEDA90" w14:textId="5C254F13" w:rsidR="001D5EAE" w:rsidRPr="002E146B" w:rsidRDefault="001D5EAE" w:rsidP="001D5EA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E146B">
        <w:rPr>
          <w:rFonts w:ascii="Times New Roman" w:hAnsi="Times New Roman"/>
          <w:sz w:val="30"/>
          <w:szCs w:val="30"/>
        </w:rPr>
        <w:lastRenderedPageBreak/>
        <w:t>3</w:t>
      </w:r>
      <w:r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  <w:vertAlign w:val="superscript"/>
        </w:rPr>
        <w:t>1</w:t>
      </w:r>
      <w:r w:rsidRPr="002E146B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 </w:t>
      </w:r>
      <w:r w:rsidRPr="002E146B">
        <w:rPr>
          <w:rFonts w:ascii="Times New Roman" w:hAnsi="Times New Roman"/>
          <w:sz w:val="30"/>
          <w:szCs w:val="30"/>
        </w:rPr>
        <w:t xml:space="preserve">В заявке на покупку (продажу) </w:t>
      </w:r>
      <w:r>
        <w:rPr>
          <w:rFonts w:ascii="Times New Roman" w:hAnsi="Times New Roman"/>
          <w:sz w:val="30"/>
          <w:szCs w:val="30"/>
        </w:rPr>
        <w:t xml:space="preserve">в графе «Дополнительная информация» </w:t>
      </w:r>
      <w:r w:rsidRPr="002E146B">
        <w:rPr>
          <w:rFonts w:ascii="Times New Roman" w:hAnsi="Times New Roman"/>
          <w:sz w:val="30"/>
          <w:szCs w:val="30"/>
        </w:rPr>
        <w:t>должна быть указана следующая информация:</w:t>
      </w:r>
    </w:p>
    <w:p w14:paraId="7113A578" w14:textId="77777777" w:rsidR="001D5EAE" w:rsidRPr="002E146B" w:rsidRDefault="001D5EAE" w:rsidP="001D5EA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E146B">
        <w:rPr>
          <w:rFonts w:ascii="Times New Roman" w:hAnsi="Times New Roman"/>
          <w:sz w:val="30"/>
          <w:szCs w:val="30"/>
        </w:rPr>
        <w:t>– формула расчета цены</w:t>
      </w:r>
      <w:r>
        <w:rPr>
          <w:rFonts w:ascii="Times New Roman" w:hAnsi="Times New Roman"/>
          <w:sz w:val="30"/>
          <w:szCs w:val="30"/>
        </w:rPr>
        <w:t xml:space="preserve">, указанная в пункте 3 </w:t>
      </w:r>
      <w:r w:rsidRPr="007A4E42">
        <w:rPr>
          <w:rFonts w:ascii="Times New Roman" w:hAnsi="Times New Roman"/>
          <w:sz w:val="30"/>
          <w:szCs w:val="30"/>
        </w:rPr>
        <w:t>настоящего</w:t>
      </w:r>
      <w:r w:rsidRPr="007A4E42">
        <w:t xml:space="preserve"> </w:t>
      </w:r>
      <w:r w:rsidRPr="007A4E42">
        <w:rPr>
          <w:rFonts w:ascii="Times New Roman" w:hAnsi="Times New Roman"/>
          <w:sz w:val="30"/>
          <w:szCs w:val="30"/>
        </w:rPr>
        <w:t>Временного</w:t>
      </w:r>
      <w:r>
        <w:rPr>
          <w:rFonts w:ascii="Times New Roman" w:hAnsi="Times New Roman"/>
          <w:sz w:val="30"/>
          <w:szCs w:val="30"/>
        </w:rPr>
        <w:t xml:space="preserve"> регламента;</w:t>
      </w:r>
    </w:p>
    <w:p w14:paraId="19BFE0A9" w14:textId="77777777" w:rsidR="001D5EAE" w:rsidRPr="002E146B" w:rsidRDefault="001D5EAE" w:rsidP="001D5EAE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 w:rsidRPr="002E146B">
        <w:rPr>
          <w:rFonts w:ascii="Times New Roman" w:hAnsi="Times New Roman"/>
          <w:sz w:val="30"/>
          <w:szCs w:val="30"/>
        </w:rPr>
        <w:t xml:space="preserve">–  </w:t>
      </w:r>
      <w:r>
        <w:rPr>
          <w:rFonts w:ascii="Times New Roman" w:hAnsi="Times New Roman"/>
          <w:sz w:val="30"/>
          <w:szCs w:val="30"/>
        </w:rPr>
        <w:t>значение</w:t>
      </w:r>
      <w:r w:rsidRPr="002E146B">
        <w:rPr>
          <w:rFonts w:ascii="Times New Roman" w:hAnsi="Times New Roman"/>
          <w:sz w:val="30"/>
          <w:szCs w:val="30"/>
        </w:rPr>
        <w:t xml:space="preserve"> котировки и источник, из которого взята котировка</w:t>
      </w:r>
      <w:r>
        <w:rPr>
          <w:rFonts w:ascii="Times New Roman" w:hAnsi="Times New Roman"/>
          <w:sz w:val="30"/>
          <w:szCs w:val="30"/>
        </w:rPr>
        <w:t>;</w:t>
      </w:r>
    </w:p>
    <w:p w14:paraId="711A74CE" w14:textId="77777777" w:rsidR="001D5EAE" w:rsidRPr="002E146B" w:rsidRDefault="001D5EAE" w:rsidP="001D5EA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E146B">
        <w:rPr>
          <w:rFonts w:ascii="Times New Roman" w:hAnsi="Times New Roman"/>
          <w:sz w:val="30"/>
          <w:szCs w:val="30"/>
        </w:rPr>
        <w:t>– информация о том, что размер премии/скидки фиксируется в договоре по результатам биржевых торгов исходя из формулы расчета цены, и остается неизменным в течение всего срока действия биржевой сделки (договора).</w:t>
      </w:r>
    </w:p>
    <w:p w14:paraId="1EFFF2A2" w14:textId="1D3CB54A" w:rsidR="001D5EAE" w:rsidRPr="00976320" w:rsidRDefault="001D5EAE" w:rsidP="001D5EA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E146B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  <w:vertAlign w:val="superscript"/>
        </w:rPr>
        <w:t>1</w:t>
      </w:r>
      <w:r w:rsidRPr="002E146B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 </w:t>
      </w:r>
      <w:r w:rsidRPr="002E146B">
        <w:rPr>
          <w:rFonts w:ascii="Times New Roman" w:hAnsi="Times New Roman"/>
          <w:sz w:val="30"/>
          <w:szCs w:val="30"/>
        </w:rPr>
        <w:t xml:space="preserve">Биржевые </w:t>
      </w:r>
      <w:r w:rsidRPr="007A4E42">
        <w:rPr>
          <w:rFonts w:ascii="Times New Roman" w:hAnsi="Times New Roman"/>
          <w:sz w:val="30"/>
          <w:szCs w:val="30"/>
        </w:rPr>
        <w:t>торги с рассмотрением товаров-аналогов пр</w:t>
      </w:r>
      <w:r w:rsidRPr="002E146B">
        <w:rPr>
          <w:rFonts w:ascii="Times New Roman" w:hAnsi="Times New Roman"/>
          <w:sz w:val="30"/>
          <w:szCs w:val="30"/>
        </w:rPr>
        <w:t>оводятся в соответствии с подпунктом 3.4</w:t>
      </w:r>
      <w:r>
        <w:rPr>
          <w:rFonts w:ascii="Times New Roman" w:hAnsi="Times New Roman"/>
          <w:sz w:val="30"/>
          <w:szCs w:val="30"/>
        </w:rPr>
        <w:t xml:space="preserve"> пункта 3</w:t>
      </w:r>
      <w:r w:rsidRPr="002E146B">
        <w:rPr>
          <w:rFonts w:ascii="Times New Roman" w:hAnsi="Times New Roman"/>
          <w:sz w:val="30"/>
          <w:szCs w:val="30"/>
        </w:rPr>
        <w:t xml:space="preserve"> Регламента торгов</w:t>
      </w:r>
      <w:r>
        <w:rPr>
          <w:rFonts w:ascii="Times New Roman" w:hAnsi="Times New Roman"/>
          <w:sz w:val="30"/>
          <w:szCs w:val="30"/>
        </w:rPr>
        <w:t>.</w:t>
      </w:r>
    </w:p>
    <w:p w14:paraId="6DDE728F" w14:textId="5885AEE5" w:rsidR="001D5EAE" w:rsidRDefault="001D5EAE" w:rsidP="0070141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14:paraId="6EF509E6" w14:textId="09DDC067" w:rsidR="005C0327" w:rsidRPr="00532811" w:rsidRDefault="005C0327" w:rsidP="0070141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ГЛАВА </w:t>
      </w:r>
      <w:r w:rsidR="00EF20C7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4</w:t>
      </w:r>
    </w:p>
    <w:p w14:paraId="1E10EE08" w14:textId="4333FF61" w:rsidR="00EF20C7" w:rsidRPr="00532811" w:rsidRDefault="00EF20C7" w:rsidP="0070141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ФОРМИРОВАНИЕ БИРЖЕВОГО ДОГОВОРА</w:t>
      </w:r>
    </w:p>
    <w:p w14:paraId="3CD8F4B2" w14:textId="6A301CF0" w:rsidR="00EF20C7" w:rsidRPr="00532811" w:rsidRDefault="00EF20C7" w:rsidP="0070141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14:paraId="722A9D5A" w14:textId="12FDC775" w:rsidR="002724B7" w:rsidRPr="00532811" w:rsidRDefault="00EA6E4C" w:rsidP="0070141D">
      <w:pPr>
        <w:pStyle w:val="2"/>
        <w:tabs>
          <w:tab w:val="left" w:pos="709"/>
        </w:tabs>
        <w:ind w:firstLine="709"/>
        <w:jc w:val="both"/>
        <w:rPr>
          <w:sz w:val="30"/>
          <w:szCs w:val="30"/>
        </w:rPr>
      </w:pPr>
      <w:r w:rsidRPr="00532811">
        <w:rPr>
          <w:sz w:val="30"/>
          <w:szCs w:val="30"/>
        </w:rPr>
        <w:t>3</w:t>
      </w:r>
      <w:r w:rsidR="00E31A8F" w:rsidRPr="00532811">
        <w:rPr>
          <w:sz w:val="30"/>
          <w:szCs w:val="30"/>
        </w:rPr>
        <w:t>1</w:t>
      </w:r>
      <w:r w:rsidR="002724B7" w:rsidRPr="00532811">
        <w:rPr>
          <w:sz w:val="30"/>
          <w:szCs w:val="30"/>
        </w:rPr>
        <w:t>. Формирование биржевого договора, его подписание и регистрация осуществляются в электронном виде в интерфейсе персонального раздела во вкладке «Договоры» (далее – персональный раздел) в соответствии с Инструкцией для работы клиентов биржи с электронными документами договоров и соглашений.</w:t>
      </w:r>
    </w:p>
    <w:p w14:paraId="687B2274" w14:textId="53DEE3B9" w:rsidR="00AF6A7D" w:rsidRPr="00532811" w:rsidRDefault="002724B7" w:rsidP="0070141D">
      <w:pPr>
        <w:pStyle w:val="2"/>
        <w:tabs>
          <w:tab w:val="left" w:pos="709"/>
        </w:tabs>
        <w:ind w:firstLine="709"/>
        <w:jc w:val="both"/>
        <w:rPr>
          <w:sz w:val="30"/>
          <w:szCs w:val="30"/>
        </w:rPr>
      </w:pPr>
      <w:r w:rsidRPr="00532811">
        <w:rPr>
          <w:sz w:val="30"/>
          <w:szCs w:val="30"/>
        </w:rPr>
        <w:t>Информация о совершенных биржевых сделках становится доступной участникам биржевых торгов в персональном разделе после завершения торговой сессии.</w:t>
      </w:r>
    </w:p>
    <w:p w14:paraId="1A849F75" w14:textId="0F396C7E" w:rsidR="002724B7" w:rsidRPr="00532811" w:rsidRDefault="002724B7" w:rsidP="0070141D">
      <w:pPr>
        <w:pStyle w:val="2"/>
        <w:tabs>
          <w:tab w:val="left" w:pos="709"/>
        </w:tabs>
        <w:ind w:firstLine="709"/>
        <w:jc w:val="both"/>
        <w:rPr>
          <w:sz w:val="30"/>
          <w:szCs w:val="30"/>
        </w:rPr>
      </w:pPr>
      <w:r w:rsidRPr="00532811">
        <w:rPr>
          <w:sz w:val="30"/>
          <w:szCs w:val="30"/>
        </w:rPr>
        <w:t>3</w:t>
      </w:r>
      <w:r w:rsidR="00E31A8F" w:rsidRPr="00532811">
        <w:rPr>
          <w:sz w:val="30"/>
          <w:szCs w:val="30"/>
        </w:rPr>
        <w:t>2</w:t>
      </w:r>
      <w:r w:rsidRPr="00532811">
        <w:rPr>
          <w:sz w:val="30"/>
          <w:szCs w:val="30"/>
        </w:rPr>
        <w:t>. Формировать биржевой договор в виде электронного документа может любая из сторон, заключивших биржевую сделку после завершения торговой сессии. Для формирования биржевого договора в виде электронного документа может использоваться как рекомендуемая биржей</w:t>
      </w:r>
      <w:r w:rsidR="00BA117A" w:rsidRPr="00532811">
        <w:rPr>
          <w:sz w:val="30"/>
          <w:szCs w:val="30"/>
        </w:rPr>
        <w:t xml:space="preserve"> </w:t>
      </w:r>
      <w:r w:rsidR="003A537F" w:rsidRPr="00532811">
        <w:rPr>
          <w:sz w:val="30"/>
          <w:szCs w:val="30"/>
        </w:rPr>
        <w:t>форма биржевого договора (п</w:t>
      </w:r>
      <w:r w:rsidR="00BA117A" w:rsidRPr="00532811">
        <w:rPr>
          <w:sz w:val="30"/>
          <w:szCs w:val="30"/>
        </w:rPr>
        <w:t>риложени</w:t>
      </w:r>
      <w:r w:rsidR="00C223F1" w:rsidRPr="00532811">
        <w:rPr>
          <w:sz w:val="30"/>
          <w:szCs w:val="30"/>
        </w:rPr>
        <w:t>е</w:t>
      </w:r>
      <w:r w:rsidR="00BA117A" w:rsidRPr="00532811">
        <w:rPr>
          <w:sz w:val="30"/>
          <w:szCs w:val="30"/>
        </w:rPr>
        <w:t xml:space="preserve"> к настоящему Временному регламенту</w:t>
      </w:r>
      <w:r w:rsidR="00C223F1" w:rsidRPr="00532811">
        <w:rPr>
          <w:sz w:val="30"/>
          <w:szCs w:val="30"/>
        </w:rPr>
        <w:t>)</w:t>
      </w:r>
      <w:r w:rsidRPr="00532811">
        <w:rPr>
          <w:sz w:val="30"/>
          <w:szCs w:val="30"/>
        </w:rPr>
        <w:t>, так и произвольная форма биржевого договора.</w:t>
      </w:r>
    </w:p>
    <w:p w14:paraId="2903E2A2" w14:textId="4C09A399" w:rsidR="00532811" w:rsidRPr="00532811" w:rsidRDefault="00532811" w:rsidP="0070141D">
      <w:pPr>
        <w:pStyle w:val="2"/>
        <w:tabs>
          <w:tab w:val="left" w:pos="709"/>
        </w:tabs>
        <w:ind w:firstLine="709"/>
        <w:jc w:val="both"/>
        <w:rPr>
          <w:sz w:val="30"/>
          <w:szCs w:val="30"/>
        </w:rPr>
      </w:pPr>
      <w:r w:rsidRPr="00532811">
        <w:rPr>
          <w:sz w:val="30"/>
          <w:szCs w:val="30"/>
        </w:rPr>
        <w:t>В случае, указанном в части третьей пункта 29 настоящего Временного регламента, включаемая в биржевой договор информация, содержащаяся в графе «Дополнительная информация» биржевой сделки, корректируется с учетом условий продавца, принятых покупателем в ходе биржевых торгов.</w:t>
      </w:r>
    </w:p>
    <w:p w14:paraId="35B379B7" w14:textId="04767773" w:rsidR="00532811" w:rsidRPr="00532811" w:rsidRDefault="00532811" w:rsidP="00532811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328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(пункт 32 в редакции протокола заседания Правления от 22.12.2022 № 278)</w:t>
      </w:r>
    </w:p>
    <w:p w14:paraId="4AB340A9" w14:textId="55FBC991" w:rsidR="004F2961" w:rsidRPr="00532811" w:rsidRDefault="002724B7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</w:t>
      </w:r>
      <w:r w:rsidR="00E31A8F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</w:t>
      </w:r>
      <w:r w:rsidR="004F2961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биржевом договоре должна быть отражена информация о том, что в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процессе исполнения биржевой сделки (договора) на каждый месяц поставки выполняется пересчет цены в соответствии с котировкой </w:t>
      </w:r>
      <w:r w:rsidR="00807311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на товар </w:t>
      </w:r>
      <w:r w:rsidR="00560BD9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 месяц, предшествующий месяцу отгрузки</w:t>
      </w:r>
      <w:r w:rsidR="00964D92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а также</w:t>
      </w:r>
      <w:r w:rsidR="004F2961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размер премии/скидки продавца, установленный в ходе биржевых торгов, остается неизменным в течение всего срока действия биржевого договора.</w:t>
      </w:r>
    </w:p>
    <w:p w14:paraId="1DFF5A1D" w14:textId="2EF040CB" w:rsidR="004F2961" w:rsidRPr="00532811" w:rsidRDefault="004F2961" w:rsidP="00701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</w:t>
      </w:r>
      <w:r w:rsidR="00E31A8F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4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Изменение цены на товар </w:t>
      </w:r>
      <w:r w:rsidR="00D45E09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соответствии с пунктом 3</w:t>
      </w:r>
      <w:r w:rsidR="00E31A8F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</w:t>
      </w:r>
      <w:r w:rsidR="00D45E09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настоящего Временного регламента 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производится по соглашению сторон путем 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оформления дополнительного соглашения к биржевому договору</w:t>
      </w:r>
      <w:r w:rsidR="00D45E09"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которое</w:t>
      </w:r>
      <w:r w:rsidRPr="005328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подлежит обязательной регистрации на бирже.</w:t>
      </w:r>
    </w:p>
    <w:p w14:paraId="6CE60845" w14:textId="5FED3DCF" w:rsidR="002724B7" w:rsidRPr="00532811" w:rsidRDefault="004F2961" w:rsidP="0070141D">
      <w:pPr>
        <w:pStyle w:val="2"/>
        <w:tabs>
          <w:tab w:val="left" w:pos="709"/>
        </w:tabs>
        <w:ind w:firstLine="709"/>
        <w:jc w:val="both"/>
        <w:rPr>
          <w:sz w:val="30"/>
          <w:szCs w:val="30"/>
        </w:rPr>
      </w:pPr>
      <w:r w:rsidRPr="00532811">
        <w:rPr>
          <w:sz w:val="30"/>
          <w:szCs w:val="30"/>
        </w:rPr>
        <w:t>3</w:t>
      </w:r>
      <w:r w:rsidR="00E31A8F" w:rsidRPr="00532811">
        <w:rPr>
          <w:sz w:val="30"/>
          <w:szCs w:val="30"/>
        </w:rPr>
        <w:t>5</w:t>
      </w:r>
      <w:r w:rsidRPr="00532811">
        <w:rPr>
          <w:sz w:val="30"/>
          <w:szCs w:val="30"/>
        </w:rPr>
        <w:t xml:space="preserve">. </w:t>
      </w:r>
      <w:r w:rsidR="002724B7" w:rsidRPr="00532811">
        <w:rPr>
          <w:sz w:val="30"/>
          <w:szCs w:val="30"/>
        </w:rPr>
        <w:t xml:space="preserve">В случае если одна из сторон сформировала биржевой договор в произвольной форме, а вторая сторона </w:t>
      </w:r>
      <w:r w:rsidR="006D78FC" w:rsidRPr="00532811">
        <w:rPr>
          <w:sz w:val="30"/>
          <w:szCs w:val="30"/>
        </w:rPr>
        <w:t>отказывается от</w:t>
      </w:r>
      <w:r w:rsidR="002724B7" w:rsidRPr="00532811">
        <w:rPr>
          <w:sz w:val="30"/>
          <w:szCs w:val="30"/>
        </w:rPr>
        <w:t xml:space="preserve"> </w:t>
      </w:r>
      <w:r w:rsidR="006D78FC" w:rsidRPr="00532811">
        <w:rPr>
          <w:sz w:val="30"/>
          <w:szCs w:val="30"/>
        </w:rPr>
        <w:t xml:space="preserve">его подписания </w:t>
      </w:r>
      <w:r w:rsidR="002724B7" w:rsidRPr="00532811">
        <w:rPr>
          <w:sz w:val="30"/>
          <w:szCs w:val="30"/>
        </w:rPr>
        <w:t xml:space="preserve">на предложенных условиях, которые не были согласованы сторонами при совершении биржевой сделки, стороны обязаны оформить и подписать биржевой договор по рекомендуемой биржей форме согласно приложению к </w:t>
      </w:r>
      <w:r w:rsidRPr="00532811">
        <w:rPr>
          <w:sz w:val="30"/>
          <w:szCs w:val="30"/>
        </w:rPr>
        <w:t>Временному р</w:t>
      </w:r>
      <w:r w:rsidR="002724B7" w:rsidRPr="00532811">
        <w:rPr>
          <w:sz w:val="30"/>
          <w:szCs w:val="30"/>
        </w:rPr>
        <w:t>егламенту.</w:t>
      </w:r>
    </w:p>
    <w:p w14:paraId="28D308C6" w14:textId="4EB4884A" w:rsidR="002724B7" w:rsidRPr="004949C9" w:rsidRDefault="002724B7" w:rsidP="0070141D">
      <w:pPr>
        <w:pStyle w:val="2"/>
        <w:tabs>
          <w:tab w:val="left" w:pos="709"/>
        </w:tabs>
        <w:ind w:firstLine="709"/>
        <w:jc w:val="both"/>
        <w:rPr>
          <w:sz w:val="30"/>
          <w:szCs w:val="30"/>
        </w:rPr>
      </w:pPr>
      <w:r w:rsidRPr="00532811">
        <w:rPr>
          <w:sz w:val="30"/>
          <w:szCs w:val="30"/>
        </w:rPr>
        <w:t>В биржевом договоре допускается указание отклонения по весу товара (толеранса) в пределах +/- 10%, если иное не установлено решением биржи.</w:t>
      </w:r>
    </w:p>
    <w:sectPr w:rsidR="002724B7" w:rsidRPr="004949C9" w:rsidSect="001D5EAE">
      <w:headerReference w:type="default" r:id="rId11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9813" w14:textId="77777777" w:rsidR="004F1702" w:rsidRDefault="004F1702" w:rsidP="004F1702">
      <w:pPr>
        <w:spacing w:after="0" w:line="240" w:lineRule="auto"/>
      </w:pPr>
      <w:r>
        <w:separator/>
      </w:r>
    </w:p>
  </w:endnote>
  <w:endnote w:type="continuationSeparator" w:id="0">
    <w:p w14:paraId="00648F1A" w14:textId="77777777" w:rsidR="004F1702" w:rsidRDefault="004F1702" w:rsidP="004F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8473" w14:textId="77777777" w:rsidR="004F1702" w:rsidRDefault="004F1702" w:rsidP="004F1702">
      <w:pPr>
        <w:spacing w:after="0" w:line="240" w:lineRule="auto"/>
      </w:pPr>
      <w:r>
        <w:separator/>
      </w:r>
    </w:p>
  </w:footnote>
  <w:footnote w:type="continuationSeparator" w:id="0">
    <w:p w14:paraId="44FDDBC3" w14:textId="77777777" w:rsidR="004F1702" w:rsidRDefault="004F1702" w:rsidP="004F1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853909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2CE4E6EF" w14:textId="102FA5FA" w:rsidR="004F1702" w:rsidRPr="004F1702" w:rsidRDefault="004F1702" w:rsidP="004F1702">
        <w:pPr>
          <w:pStyle w:val="ac"/>
          <w:jc w:val="center"/>
          <w:rPr>
            <w:rFonts w:ascii="Times New Roman" w:hAnsi="Times New Roman"/>
            <w:sz w:val="30"/>
            <w:szCs w:val="30"/>
          </w:rPr>
        </w:pPr>
        <w:r w:rsidRPr="004F1702">
          <w:rPr>
            <w:rFonts w:ascii="Times New Roman" w:hAnsi="Times New Roman"/>
            <w:sz w:val="30"/>
            <w:szCs w:val="30"/>
          </w:rPr>
          <w:fldChar w:fldCharType="begin"/>
        </w:r>
        <w:r w:rsidRPr="004F1702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4F1702">
          <w:rPr>
            <w:rFonts w:ascii="Times New Roman" w:hAnsi="Times New Roman"/>
            <w:sz w:val="30"/>
            <w:szCs w:val="30"/>
          </w:rPr>
          <w:fldChar w:fldCharType="separate"/>
        </w:r>
        <w:r w:rsidRPr="004F1702">
          <w:rPr>
            <w:rFonts w:ascii="Times New Roman" w:hAnsi="Times New Roman"/>
            <w:sz w:val="30"/>
            <w:szCs w:val="30"/>
          </w:rPr>
          <w:t>2</w:t>
        </w:r>
        <w:r w:rsidRPr="004F1702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21D"/>
    <w:multiLevelType w:val="hybridMultilevel"/>
    <w:tmpl w:val="833296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AD1460"/>
    <w:multiLevelType w:val="multilevel"/>
    <w:tmpl w:val="226CDB7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2" w15:restartNumberingAfterBreak="0">
    <w:nsid w:val="4B054747"/>
    <w:multiLevelType w:val="hybridMultilevel"/>
    <w:tmpl w:val="DF9A9EB4"/>
    <w:lvl w:ilvl="0" w:tplc="436CDAC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139A4"/>
    <w:multiLevelType w:val="hybridMultilevel"/>
    <w:tmpl w:val="B47ED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5A"/>
    <w:rsid w:val="0001524E"/>
    <w:rsid w:val="00047129"/>
    <w:rsid w:val="000804E4"/>
    <w:rsid w:val="000A5A27"/>
    <w:rsid w:val="000E50E1"/>
    <w:rsid w:val="000F5182"/>
    <w:rsid w:val="00103AE3"/>
    <w:rsid w:val="001633B9"/>
    <w:rsid w:val="00183C1E"/>
    <w:rsid w:val="00190393"/>
    <w:rsid w:val="001A4423"/>
    <w:rsid w:val="001A575A"/>
    <w:rsid w:val="001C1E57"/>
    <w:rsid w:val="001C5B68"/>
    <w:rsid w:val="001D288F"/>
    <w:rsid w:val="001D5EAE"/>
    <w:rsid w:val="001E7325"/>
    <w:rsid w:val="001F03BF"/>
    <w:rsid w:val="00230A85"/>
    <w:rsid w:val="00232D03"/>
    <w:rsid w:val="0024342F"/>
    <w:rsid w:val="002544C8"/>
    <w:rsid w:val="002724B7"/>
    <w:rsid w:val="00272E6D"/>
    <w:rsid w:val="002A2716"/>
    <w:rsid w:val="002C6346"/>
    <w:rsid w:val="002E35E6"/>
    <w:rsid w:val="002E3DCF"/>
    <w:rsid w:val="002E7408"/>
    <w:rsid w:val="002F614E"/>
    <w:rsid w:val="002F76FD"/>
    <w:rsid w:val="003237EB"/>
    <w:rsid w:val="00331599"/>
    <w:rsid w:val="00334171"/>
    <w:rsid w:val="003374CA"/>
    <w:rsid w:val="00350C5D"/>
    <w:rsid w:val="003838B9"/>
    <w:rsid w:val="003A537F"/>
    <w:rsid w:val="003B5EAE"/>
    <w:rsid w:val="003E2B29"/>
    <w:rsid w:val="00400513"/>
    <w:rsid w:val="00400E96"/>
    <w:rsid w:val="00406E2C"/>
    <w:rsid w:val="0043499C"/>
    <w:rsid w:val="00445378"/>
    <w:rsid w:val="004520E4"/>
    <w:rsid w:val="0046037E"/>
    <w:rsid w:val="004637FD"/>
    <w:rsid w:val="00481ADC"/>
    <w:rsid w:val="00481E96"/>
    <w:rsid w:val="004949C9"/>
    <w:rsid w:val="004B021E"/>
    <w:rsid w:val="004B29E2"/>
    <w:rsid w:val="004D11F6"/>
    <w:rsid w:val="004F1702"/>
    <w:rsid w:val="004F2961"/>
    <w:rsid w:val="00520B50"/>
    <w:rsid w:val="00532811"/>
    <w:rsid w:val="005604C3"/>
    <w:rsid w:val="00560BD9"/>
    <w:rsid w:val="00564E14"/>
    <w:rsid w:val="00577FC7"/>
    <w:rsid w:val="00591FB9"/>
    <w:rsid w:val="005A721B"/>
    <w:rsid w:val="005C0327"/>
    <w:rsid w:val="005C4B1B"/>
    <w:rsid w:val="005F127B"/>
    <w:rsid w:val="0062389F"/>
    <w:rsid w:val="00630213"/>
    <w:rsid w:val="00673832"/>
    <w:rsid w:val="006925CC"/>
    <w:rsid w:val="0069620B"/>
    <w:rsid w:val="006A5248"/>
    <w:rsid w:val="006D0AE6"/>
    <w:rsid w:val="006D78FC"/>
    <w:rsid w:val="0070141D"/>
    <w:rsid w:val="00724AFF"/>
    <w:rsid w:val="00735824"/>
    <w:rsid w:val="0076280E"/>
    <w:rsid w:val="00764346"/>
    <w:rsid w:val="007649A4"/>
    <w:rsid w:val="00764F83"/>
    <w:rsid w:val="007A1A07"/>
    <w:rsid w:val="007A45CA"/>
    <w:rsid w:val="007B4D96"/>
    <w:rsid w:val="007F2994"/>
    <w:rsid w:val="007F7678"/>
    <w:rsid w:val="007F7C17"/>
    <w:rsid w:val="008037A2"/>
    <w:rsid w:val="00807311"/>
    <w:rsid w:val="00820A6C"/>
    <w:rsid w:val="008264A1"/>
    <w:rsid w:val="00831C8B"/>
    <w:rsid w:val="00846CE6"/>
    <w:rsid w:val="008538DA"/>
    <w:rsid w:val="0086567B"/>
    <w:rsid w:val="008763C9"/>
    <w:rsid w:val="008909D7"/>
    <w:rsid w:val="008A7A8D"/>
    <w:rsid w:val="008B4188"/>
    <w:rsid w:val="008D04FE"/>
    <w:rsid w:val="008D4FC4"/>
    <w:rsid w:val="008D543C"/>
    <w:rsid w:val="008E3554"/>
    <w:rsid w:val="008E599E"/>
    <w:rsid w:val="008E740E"/>
    <w:rsid w:val="00900B43"/>
    <w:rsid w:val="00926326"/>
    <w:rsid w:val="009402F7"/>
    <w:rsid w:val="0094378E"/>
    <w:rsid w:val="009601EC"/>
    <w:rsid w:val="00962F71"/>
    <w:rsid w:val="009648B7"/>
    <w:rsid w:val="00964D92"/>
    <w:rsid w:val="00975C07"/>
    <w:rsid w:val="009863C0"/>
    <w:rsid w:val="00995681"/>
    <w:rsid w:val="009B3D20"/>
    <w:rsid w:val="009B6EA9"/>
    <w:rsid w:val="009D4927"/>
    <w:rsid w:val="00A01A42"/>
    <w:rsid w:val="00A2005E"/>
    <w:rsid w:val="00A277E2"/>
    <w:rsid w:val="00A27CE6"/>
    <w:rsid w:val="00A30FD4"/>
    <w:rsid w:val="00A51EBC"/>
    <w:rsid w:val="00A5775E"/>
    <w:rsid w:val="00A60A5C"/>
    <w:rsid w:val="00A77EEE"/>
    <w:rsid w:val="00A81718"/>
    <w:rsid w:val="00A818FB"/>
    <w:rsid w:val="00A939FB"/>
    <w:rsid w:val="00A96F14"/>
    <w:rsid w:val="00A97FD5"/>
    <w:rsid w:val="00AA4AEA"/>
    <w:rsid w:val="00AC1B96"/>
    <w:rsid w:val="00AC6519"/>
    <w:rsid w:val="00AD2EBC"/>
    <w:rsid w:val="00AF4AE3"/>
    <w:rsid w:val="00AF6A7D"/>
    <w:rsid w:val="00B01FC7"/>
    <w:rsid w:val="00B06F3C"/>
    <w:rsid w:val="00B1142C"/>
    <w:rsid w:val="00B24404"/>
    <w:rsid w:val="00B32582"/>
    <w:rsid w:val="00B33E0A"/>
    <w:rsid w:val="00B40E34"/>
    <w:rsid w:val="00B66471"/>
    <w:rsid w:val="00B81B14"/>
    <w:rsid w:val="00B81FF1"/>
    <w:rsid w:val="00BA117A"/>
    <w:rsid w:val="00BA3ADE"/>
    <w:rsid w:val="00BB256C"/>
    <w:rsid w:val="00BC1E3E"/>
    <w:rsid w:val="00BC2FF0"/>
    <w:rsid w:val="00BE59DA"/>
    <w:rsid w:val="00BE735D"/>
    <w:rsid w:val="00BE7BF7"/>
    <w:rsid w:val="00C22252"/>
    <w:rsid w:val="00C223F1"/>
    <w:rsid w:val="00C271C2"/>
    <w:rsid w:val="00C302AC"/>
    <w:rsid w:val="00C305D4"/>
    <w:rsid w:val="00C3255C"/>
    <w:rsid w:val="00C34349"/>
    <w:rsid w:val="00C6163B"/>
    <w:rsid w:val="00C673FF"/>
    <w:rsid w:val="00C71894"/>
    <w:rsid w:val="00C7710F"/>
    <w:rsid w:val="00C8692F"/>
    <w:rsid w:val="00C86D7C"/>
    <w:rsid w:val="00C90700"/>
    <w:rsid w:val="00C97574"/>
    <w:rsid w:val="00C97795"/>
    <w:rsid w:val="00CA2347"/>
    <w:rsid w:val="00CD2646"/>
    <w:rsid w:val="00CE52AA"/>
    <w:rsid w:val="00CF7B97"/>
    <w:rsid w:val="00D25E67"/>
    <w:rsid w:val="00D26329"/>
    <w:rsid w:val="00D45E09"/>
    <w:rsid w:val="00D625B3"/>
    <w:rsid w:val="00D657CC"/>
    <w:rsid w:val="00D66421"/>
    <w:rsid w:val="00D85B2A"/>
    <w:rsid w:val="00DC45B7"/>
    <w:rsid w:val="00E1380C"/>
    <w:rsid w:val="00E31A8F"/>
    <w:rsid w:val="00E34DB2"/>
    <w:rsid w:val="00E50729"/>
    <w:rsid w:val="00E560B8"/>
    <w:rsid w:val="00E80D71"/>
    <w:rsid w:val="00E8158A"/>
    <w:rsid w:val="00EA1D3B"/>
    <w:rsid w:val="00EA6E4C"/>
    <w:rsid w:val="00EC2A4B"/>
    <w:rsid w:val="00EC36B6"/>
    <w:rsid w:val="00EC595E"/>
    <w:rsid w:val="00EE49C1"/>
    <w:rsid w:val="00EE6890"/>
    <w:rsid w:val="00EF20C7"/>
    <w:rsid w:val="00F37DB2"/>
    <w:rsid w:val="00F462F7"/>
    <w:rsid w:val="00F53872"/>
    <w:rsid w:val="00F578A1"/>
    <w:rsid w:val="00F66300"/>
    <w:rsid w:val="00F74AE0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A018"/>
  <w15:docId w15:val="{65D90FC8-BEF8-4FD8-93BC-B164F78A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75A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0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F76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767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F7678"/>
    <w:rPr>
      <w:rFonts w:ascii="Calibri" w:eastAsia="Calibri" w:hAnsi="Calibri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F767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F7678"/>
    <w:rPr>
      <w:rFonts w:ascii="Calibri" w:eastAsia="Calibri" w:hAnsi="Calibri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0E1"/>
    <w:rPr>
      <w:rFonts w:ascii="Tahoma" w:eastAsia="Calibri" w:hAnsi="Tahoma" w:cs="Tahoma"/>
      <w:sz w:val="16"/>
      <w:szCs w:val="16"/>
    </w:rPr>
  </w:style>
  <w:style w:type="paragraph" w:customStyle="1" w:styleId="1">
    <w:name w:val="Знак1"/>
    <w:basedOn w:val="a"/>
    <w:autoRedefine/>
    <w:rsid w:val="00A2005E"/>
    <w:pPr>
      <w:spacing w:after="160" w:line="36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2">
    <w:name w:val="Body Text 2"/>
    <w:basedOn w:val="a"/>
    <w:link w:val="20"/>
    <w:rsid w:val="00230A8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30A85"/>
    <w:rPr>
      <w:rFonts w:eastAsia="Times New Roman"/>
      <w:szCs w:val="20"/>
      <w:lang w:eastAsia="ru-RU"/>
    </w:rPr>
  </w:style>
  <w:style w:type="paragraph" w:styleId="ab">
    <w:name w:val="No Spacing"/>
    <w:uiPriority w:val="1"/>
    <w:qFormat/>
    <w:rsid w:val="00BA3ADE"/>
    <w:pPr>
      <w:ind w:firstLine="0"/>
      <w:jc w:val="left"/>
    </w:pPr>
    <w:rPr>
      <w:rFonts w:ascii="Calibri" w:eastAsia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F1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F1702"/>
    <w:rPr>
      <w:rFonts w:ascii="Calibri" w:eastAsia="Calibri" w:hAnsi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F1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F1702"/>
    <w:rPr>
      <w:rFonts w:ascii="Calibri" w:eastAsia="Calibri" w:hAnsi="Calibri"/>
      <w:sz w:val="22"/>
      <w:szCs w:val="22"/>
    </w:rPr>
  </w:style>
  <w:style w:type="paragraph" w:customStyle="1" w:styleId="10">
    <w:name w:val="Знак1"/>
    <w:basedOn w:val="a"/>
    <w:autoRedefine/>
    <w:rsid w:val="00532811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425;n=87337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utb.by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belorus?base=RLAW425;n=8733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69096-F2F3-4D96-BDC2-458A699B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Зданович Ольга Владимировна</dc:creator>
  <cp:keywords/>
  <dc:description/>
  <cp:lastModifiedBy>Свистунов Егор Петрович</cp:lastModifiedBy>
  <cp:revision>6</cp:revision>
  <cp:lastPrinted>2022-11-02T06:07:00Z</cp:lastPrinted>
  <dcterms:created xsi:type="dcterms:W3CDTF">2022-11-04T12:45:00Z</dcterms:created>
  <dcterms:modified xsi:type="dcterms:W3CDTF">2024-11-16T12:23:00Z</dcterms:modified>
</cp:coreProperties>
</file>