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83AFED" w14:textId="77777777" w:rsidR="00716F4C" w:rsidRPr="00716F4C" w:rsidRDefault="00716F4C" w:rsidP="00716F4C">
      <w:pPr>
        <w:ind w:left="10081"/>
        <w:jc w:val="both"/>
      </w:pPr>
      <w:r w:rsidRPr="00716F4C">
        <w:t>Appendix 14</w:t>
      </w:r>
    </w:p>
    <w:p w14:paraId="1D010E89" w14:textId="3DA315AC" w:rsidR="00716F4C" w:rsidRPr="00716F4C" w:rsidRDefault="00716F4C" w:rsidP="00716F4C">
      <w:pPr>
        <w:ind w:left="10081"/>
        <w:jc w:val="both"/>
      </w:pPr>
      <w:r w:rsidRPr="00716F4C">
        <w:t xml:space="preserve">to the Exchange Trading Rules </w:t>
      </w:r>
      <w:r w:rsidR="005B7C5E">
        <w:t xml:space="preserve">of </w:t>
      </w:r>
      <w:r w:rsidRPr="00716F4C">
        <w:t>JSC ‘Belarusian Universal Commodity Exchange’</w:t>
      </w:r>
    </w:p>
    <w:p w14:paraId="2BCEDA44" w14:textId="34834D03" w:rsidR="009710CD" w:rsidRDefault="00716F4C" w:rsidP="00716F4C">
      <w:pPr>
        <w:ind w:left="10081"/>
        <w:jc w:val="both"/>
      </w:pPr>
      <w:r w:rsidRPr="00716F4C">
        <w:t>(</w:t>
      </w:r>
      <w:proofErr w:type="gramStart"/>
      <w:r w:rsidRPr="00716F4C">
        <w:t>as</w:t>
      </w:r>
      <w:proofErr w:type="gramEnd"/>
      <w:r w:rsidRPr="00716F4C">
        <w:t xml:space="preserve"> amended by Minutes of the Board meeting dated 19.11.2013 No. 131)</w:t>
      </w:r>
    </w:p>
    <w:p w14:paraId="7C4263E9" w14:textId="77777777" w:rsidR="00CF092B" w:rsidRPr="00716F4C" w:rsidRDefault="00CF092B" w:rsidP="00716F4C">
      <w:pPr>
        <w:ind w:left="10081"/>
        <w:jc w:val="both"/>
      </w:pPr>
    </w:p>
    <w:p w14:paraId="2BCEDA45" w14:textId="5444C13C" w:rsidR="009710CD" w:rsidRPr="00CF092B" w:rsidRDefault="00CF092B">
      <w:pPr>
        <w:ind w:left="12205" w:firstLine="539"/>
        <w:jc w:val="both"/>
        <w:rPr>
          <w:lang w:val="en-GB"/>
        </w:rPr>
      </w:pPr>
      <w:r>
        <w:rPr>
          <w:lang w:val="en-GB"/>
        </w:rPr>
        <w:t>Form</w:t>
      </w:r>
    </w:p>
    <w:p w14:paraId="2BCEDA47" w14:textId="15148246" w:rsidR="009710CD" w:rsidRDefault="00CF092B">
      <w:pPr>
        <w:jc w:val="center"/>
      </w:pPr>
      <w:r w:rsidRPr="00CF092B">
        <w:t>JSC ‘BELARUSIAN UNIVERSAL COMMODITY EXCHANGE’</w:t>
      </w:r>
    </w:p>
    <w:p w14:paraId="12AD9982" w14:textId="77777777" w:rsidR="00CF092B" w:rsidRPr="00CF092B" w:rsidRDefault="00CF092B">
      <w:pPr>
        <w:jc w:val="center"/>
      </w:pPr>
    </w:p>
    <w:p w14:paraId="2BCEDA49" w14:textId="7DC07B15" w:rsidR="009710CD" w:rsidRDefault="00DA7D43" w:rsidP="00DA7D43">
      <w:pPr>
        <w:jc w:val="center"/>
        <w:rPr>
          <w:b/>
        </w:rPr>
      </w:pPr>
      <w:r w:rsidRPr="00DA7D43">
        <w:rPr>
          <w:b/>
        </w:rPr>
        <w:t>INFORMATION ON THE EXECUTED EXCHANGE TRANSACTION</w:t>
      </w:r>
    </w:p>
    <w:p w14:paraId="4A8C80E2" w14:textId="77777777" w:rsidR="00DA7D43" w:rsidRDefault="00DA7D43" w:rsidP="00DA7D43">
      <w:pPr>
        <w:jc w:val="center"/>
      </w:pPr>
    </w:p>
    <w:tbl>
      <w:tblPr>
        <w:tblStyle w:val="a5"/>
        <w:tblW w:w="147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1"/>
        <w:gridCol w:w="6234"/>
        <w:gridCol w:w="4181"/>
      </w:tblGrid>
      <w:tr w:rsidR="009710CD" w14:paraId="2BCEDA4D" w14:textId="77777777">
        <w:tc>
          <w:tcPr>
            <w:tcW w:w="4371" w:type="dxa"/>
          </w:tcPr>
          <w:p w14:paraId="58CD96E7" w14:textId="77777777" w:rsidR="00575316" w:rsidRPr="00575316" w:rsidRDefault="00575316" w:rsidP="00575316">
            <w:pPr>
              <w:jc w:val="center"/>
              <w:rPr>
                <w:sz w:val="18"/>
                <w:szCs w:val="18"/>
              </w:rPr>
            </w:pPr>
            <w:r w:rsidRPr="00575316">
              <w:rPr>
                <w:sz w:val="18"/>
                <w:szCs w:val="18"/>
              </w:rPr>
              <w:t>Section name (code)</w:t>
            </w:r>
          </w:p>
          <w:p w14:paraId="2BCEDA4A" w14:textId="64C9E7E5" w:rsidR="009710CD" w:rsidRDefault="009710CD" w:rsidP="00575316">
            <w:pPr>
              <w:jc w:val="center"/>
            </w:pPr>
          </w:p>
        </w:tc>
        <w:tc>
          <w:tcPr>
            <w:tcW w:w="6234" w:type="dxa"/>
          </w:tcPr>
          <w:p w14:paraId="2BCEDA4B" w14:textId="2C2E4AA7" w:rsidR="009710CD" w:rsidRDefault="00575316">
            <w:pPr>
              <w:jc w:val="center"/>
            </w:pPr>
            <w:r w:rsidRPr="00575316">
              <w:rPr>
                <w:sz w:val="18"/>
                <w:szCs w:val="18"/>
              </w:rPr>
              <w:t xml:space="preserve">Trading </w:t>
            </w:r>
            <w:r w:rsidR="00B31296">
              <w:rPr>
                <w:sz w:val="18"/>
                <w:szCs w:val="18"/>
              </w:rPr>
              <w:t>s</w:t>
            </w:r>
            <w:r w:rsidR="00B31296" w:rsidRPr="00575316">
              <w:rPr>
                <w:sz w:val="18"/>
                <w:szCs w:val="18"/>
              </w:rPr>
              <w:t>ession</w:t>
            </w:r>
          </w:p>
        </w:tc>
        <w:tc>
          <w:tcPr>
            <w:tcW w:w="4181" w:type="dxa"/>
          </w:tcPr>
          <w:p w14:paraId="2BCEDA4C" w14:textId="77777777" w:rsidR="009710CD" w:rsidRDefault="009710CD">
            <w:pPr>
              <w:jc w:val="center"/>
            </w:pPr>
          </w:p>
        </w:tc>
      </w:tr>
    </w:tbl>
    <w:p w14:paraId="2BCEDA4E" w14:textId="77777777" w:rsidR="009710CD" w:rsidRDefault="009710CD"/>
    <w:p w14:paraId="2BCEDA4F" w14:textId="36149D4E" w:rsidR="009710CD" w:rsidRPr="008B44C5" w:rsidRDefault="008B44C5">
      <w:pPr>
        <w:spacing w:before="120" w:after="240"/>
      </w:pPr>
      <w:r w:rsidRPr="008B44C5">
        <w:t xml:space="preserve">The following transaction </w:t>
      </w:r>
      <w:r w:rsidR="0034309F">
        <w:t>has been</w:t>
      </w:r>
      <w:r w:rsidRPr="008B44C5">
        <w:t xml:space="preserve"> executed at the exchange auction of JSC </w:t>
      </w:r>
      <w:r w:rsidR="0034309F">
        <w:t>‘</w:t>
      </w:r>
      <w:r w:rsidRPr="008B44C5">
        <w:t>Belarusian Universal Commodity Exchange</w:t>
      </w:r>
      <w:r w:rsidR="0034309F">
        <w:t>’</w:t>
      </w:r>
      <w:r w:rsidRPr="008B44C5">
        <w:t>:</w:t>
      </w:r>
    </w:p>
    <w:tbl>
      <w:tblPr>
        <w:tblStyle w:val="a6"/>
        <w:tblW w:w="14760" w:type="dxa"/>
        <w:tblLayout w:type="fixed"/>
        <w:tblLook w:val="0000" w:firstRow="0" w:lastRow="0" w:firstColumn="0" w:lastColumn="0" w:noHBand="0" w:noVBand="0"/>
      </w:tblPr>
      <w:tblGrid>
        <w:gridCol w:w="2977"/>
        <w:gridCol w:w="7088"/>
        <w:gridCol w:w="4695"/>
      </w:tblGrid>
      <w:tr w:rsidR="009710CD" w14:paraId="2BCEDA53" w14:textId="77777777">
        <w:trPr>
          <w:trHeight w:val="240"/>
        </w:trPr>
        <w:tc>
          <w:tcPr>
            <w:tcW w:w="2977" w:type="dxa"/>
          </w:tcPr>
          <w:p w14:paraId="2BCEDA50" w14:textId="77777777" w:rsidR="009710CD" w:rsidRPr="008B44C5" w:rsidRDefault="009710CD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EDA51" w14:textId="1D2CC4EF" w:rsidR="009710CD" w:rsidRDefault="00416962" w:rsidP="00FB2754">
            <w:pPr>
              <w:jc w:val="center"/>
            </w:pPr>
            <w:r w:rsidRPr="00416962">
              <w:rPr>
                <w:sz w:val="18"/>
                <w:szCs w:val="18"/>
              </w:rPr>
              <w:t>Seller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DA52" w14:textId="2BC6DE5A" w:rsidR="009710CD" w:rsidRDefault="00416962">
            <w:pPr>
              <w:jc w:val="center"/>
            </w:pPr>
            <w:r w:rsidRPr="00416962">
              <w:rPr>
                <w:sz w:val="18"/>
                <w:szCs w:val="18"/>
              </w:rPr>
              <w:t>Buyer</w:t>
            </w:r>
          </w:p>
        </w:tc>
      </w:tr>
      <w:tr w:rsidR="009710CD" w:rsidRPr="00851B15" w14:paraId="2BCEDA57" w14:textId="77777777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DA54" w14:textId="06F2A4FD" w:rsidR="009710CD" w:rsidRPr="00851B15" w:rsidRDefault="00851B15">
            <w:pPr>
              <w:jc w:val="center"/>
            </w:pPr>
            <w:r w:rsidRPr="00851B15">
              <w:rPr>
                <w:sz w:val="18"/>
                <w:szCs w:val="18"/>
              </w:rPr>
              <w:t xml:space="preserve">Information about </w:t>
            </w:r>
            <w:r w:rsidR="00B31296">
              <w:rPr>
                <w:sz w:val="18"/>
                <w:szCs w:val="18"/>
              </w:rPr>
              <w:t>the</w:t>
            </w:r>
            <w:r w:rsidR="00B31296" w:rsidRPr="00851B15">
              <w:rPr>
                <w:sz w:val="18"/>
                <w:szCs w:val="18"/>
              </w:rPr>
              <w:t xml:space="preserve"> </w:t>
            </w:r>
            <w:r w:rsidRPr="00851B15">
              <w:rPr>
                <w:sz w:val="18"/>
                <w:szCs w:val="18"/>
              </w:rPr>
              <w:t>exchange trading participant*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</w:tcPr>
          <w:p w14:paraId="2BCEDA55" w14:textId="77777777" w:rsidR="009710CD" w:rsidRPr="00851B15" w:rsidRDefault="009710CD">
            <w:pPr>
              <w:jc w:val="center"/>
            </w:pPr>
          </w:p>
        </w:tc>
        <w:tc>
          <w:tcPr>
            <w:tcW w:w="4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DA56" w14:textId="77777777" w:rsidR="009710CD" w:rsidRPr="00851B15" w:rsidRDefault="009710CD">
            <w:pPr>
              <w:jc w:val="center"/>
            </w:pPr>
          </w:p>
        </w:tc>
      </w:tr>
      <w:tr w:rsidR="009710CD" w:rsidRPr="003A1DB3" w14:paraId="2BCEDA5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DA58" w14:textId="76934796" w:rsidR="009710CD" w:rsidRPr="003A1DB3" w:rsidRDefault="003A1DB3">
            <w:pPr>
              <w:jc w:val="center"/>
            </w:pPr>
            <w:r w:rsidRPr="003A1DB3">
              <w:rPr>
                <w:sz w:val="18"/>
                <w:szCs w:val="18"/>
              </w:rPr>
              <w:t xml:space="preserve">Information about the client on whose behalf the transaction </w:t>
            </w:r>
            <w:r>
              <w:rPr>
                <w:sz w:val="18"/>
                <w:szCs w:val="18"/>
              </w:rPr>
              <w:t>has been</w:t>
            </w:r>
            <w:r w:rsidRPr="003A1DB3">
              <w:rPr>
                <w:sz w:val="18"/>
                <w:szCs w:val="18"/>
              </w:rPr>
              <w:t xml:space="preserve"> executed*</w:t>
            </w:r>
          </w:p>
        </w:tc>
        <w:tc>
          <w:tcPr>
            <w:tcW w:w="7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DA59" w14:textId="77777777" w:rsidR="009710CD" w:rsidRPr="003A1DB3" w:rsidRDefault="009710CD">
            <w:pPr>
              <w:jc w:val="center"/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DA5A" w14:textId="77777777" w:rsidR="009710CD" w:rsidRPr="003A1DB3" w:rsidRDefault="009710CD">
            <w:pPr>
              <w:jc w:val="center"/>
            </w:pPr>
          </w:p>
        </w:tc>
      </w:tr>
      <w:tr w:rsidR="009710CD" w:rsidRPr="00151EC3" w14:paraId="2BCEDA60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DA5D" w14:textId="25B039DB" w:rsidR="009710CD" w:rsidRPr="00151EC3" w:rsidRDefault="00151EC3">
            <w:pPr>
              <w:jc w:val="center"/>
            </w:pPr>
            <w:r w:rsidRPr="00151EC3">
              <w:rPr>
                <w:sz w:val="18"/>
                <w:szCs w:val="18"/>
              </w:rPr>
              <w:t>Trader (surname, first name, patronymic (if applicable))</w:t>
            </w:r>
            <w:r w:rsidR="00C73A1A">
              <w:rPr>
                <w:sz w:val="18"/>
                <w:szCs w:val="18"/>
              </w:rPr>
              <w:t>,</w:t>
            </w:r>
            <w:r w:rsidR="00C73A1A">
              <w:t xml:space="preserve"> </w:t>
            </w:r>
            <w:r w:rsidR="00C73A1A">
              <w:rPr>
                <w:sz w:val="18"/>
                <w:szCs w:val="18"/>
              </w:rPr>
              <w:t>r</w:t>
            </w:r>
            <w:r w:rsidR="00C73A1A" w:rsidRPr="00C73A1A">
              <w:rPr>
                <w:sz w:val="18"/>
                <w:szCs w:val="18"/>
              </w:rPr>
              <w:t xml:space="preserve">egistration </w:t>
            </w:r>
            <w:r w:rsidR="00B31296">
              <w:rPr>
                <w:sz w:val="18"/>
                <w:szCs w:val="18"/>
              </w:rPr>
              <w:t>n</w:t>
            </w:r>
            <w:r w:rsidR="00B31296" w:rsidRPr="00C73A1A">
              <w:rPr>
                <w:sz w:val="18"/>
                <w:szCs w:val="18"/>
              </w:rPr>
              <w:t>umber</w:t>
            </w:r>
          </w:p>
        </w:tc>
        <w:tc>
          <w:tcPr>
            <w:tcW w:w="708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CEDA5E" w14:textId="77777777" w:rsidR="009710CD" w:rsidRPr="00151EC3" w:rsidRDefault="009710CD">
            <w:pPr>
              <w:jc w:val="center"/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CEDA5F" w14:textId="77777777" w:rsidR="009710CD" w:rsidRPr="00151EC3" w:rsidRDefault="009710CD">
            <w:pPr>
              <w:jc w:val="center"/>
            </w:pPr>
          </w:p>
        </w:tc>
      </w:tr>
    </w:tbl>
    <w:p w14:paraId="2BCEDA61" w14:textId="77777777" w:rsidR="009710CD" w:rsidRPr="00151EC3" w:rsidRDefault="009710CD"/>
    <w:p w14:paraId="2BCEDA62" w14:textId="77777777" w:rsidR="009710CD" w:rsidRPr="00151EC3" w:rsidRDefault="009710CD"/>
    <w:tbl>
      <w:tblPr>
        <w:tblStyle w:val="a7"/>
        <w:tblW w:w="14760" w:type="dxa"/>
        <w:tblLayout w:type="fixed"/>
        <w:tblLook w:val="0000" w:firstRow="0" w:lastRow="0" w:firstColumn="0" w:lastColumn="0" w:noHBand="0" w:noVBand="0"/>
      </w:tblPr>
      <w:tblGrid>
        <w:gridCol w:w="1789"/>
        <w:gridCol w:w="2160"/>
        <w:gridCol w:w="2160"/>
        <w:gridCol w:w="2183"/>
        <w:gridCol w:w="1843"/>
        <w:gridCol w:w="1417"/>
        <w:gridCol w:w="1276"/>
        <w:gridCol w:w="1932"/>
      </w:tblGrid>
      <w:tr w:rsidR="009710CD" w14:paraId="2BCEDA6F" w14:textId="77777777" w:rsidTr="0035761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AFD8" w14:textId="7693283F" w:rsidR="00E91F9C" w:rsidRPr="00E91F9C" w:rsidRDefault="00E91F9C" w:rsidP="00E91F9C">
            <w:pPr>
              <w:jc w:val="center"/>
              <w:rPr>
                <w:sz w:val="18"/>
                <w:szCs w:val="18"/>
              </w:rPr>
            </w:pPr>
            <w:r w:rsidRPr="00E91F9C">
              <w:rPr>
                <w:sz w:val="18"/>
                <w:szCs w:val="18"/>
              </w:rPr>
              <w:t xml:space="preserve">Transaction </w:t>
            </w:r>
            <w:r w:rsidR="00B31296">
              <w:rPr>
                <w:sz w:val="18"/>
                <w:szCs w:val="18"/>
              </w:rPr>
              <w:t>r</w:t>
            </w:r>
            <w:r w:rsidRPr="00E91F9C">
              <w:rPr>
                <w:sz w:val="18"/>
                <w:szCs w:val="18"/>
              </w:rPr>
              <w:t xml:space="preserve">egistration </w:t>
            </w:r>
            <w:r w:rsidR="00B31296">
              <w:rPr>
                <w:sz w:val="18"/>
                <w:szCs w:val="18"/>
              </w:rPr>
              <w:t>n</w:t>
            </w:r>
            <w:r w:rsidRPr="00E91F9C">
              <w:rPr>
                <w:sz w:val="18"/>
                <w:szCs w:val="18"/>
              </w:rPr>
              <w:t>umber</w:t>
            </w:r>
          </w:p>
          <w:p w14:paraId="2BCEDA64" w14:textId="4DFFB966" w:rsidR="009710CD" w:rsidRPr="00E91F9C" w:rsidRDefault="00E91F9C" w:rsidP="00E91F9C">
            <w:pPr>
              <w:jc w:val="center"/>
            </w:pPr>
            <w:r w:rsidRPr="00E91F9C">
              <w:rPr>
                <w:sz w:val="18"/>
                <w:szCs w:val="18"/>
              </w:rPr>
              <w:t>(</w:t>
            </w:r>
            <w:proofErr w:type="spellStart"/>
            <w:r w:rsidRPr="00E91F9C">
              <w:rPr>
                <w:sz w:val="18"/>
                <w:szCs w:val="18"/>
                <w:lang w:val="ru-RU"/>
              </w:rPr>
              <w:t>хх</w:t>
            </w:r>
            <w:proofErr w:type="spellEnd"/>
            <w:r w:rsidRPr="00E91F9C">
              <w:rPr>
                <w:sz w:val="18"/>
                <w:szCs w:val="18"/>
              </w:rPr>
              <w:t>/</w:t>
            </w:r>
            <w:proofErr w:type="spellStart"/>
            <w:r w:rsidRPr="00E91F9C">
              <w:rPr>
                <w:sz w:val="18"/>
                <w:szCs w:val="18"/>
              </w:rPr>
              <w:t>dddddddd-</w:t>
            </w:r>
            <w:proofErr w:type="gramStart"/>
            <w:r w:rsidRPr="00E91F9C">
              <w:rPr>
                <w:sz w:val="18"/>
                <w:szCs w:val="18"/>
              </w:rPr>
              <w:t>nnn</w:t>
            </w:r>
            <w:proofErr w:type="spellEnd"/>
            <w:r w:rsidRPr="00E91F9C">
              <w:rPr>
                <w:sz w:val="18"/>
                <w:szCs w:val="18"/>
              </w:rPr>
              <w:t>)*</w:t>
            </w:r>
            <w:proofErr w:type="gramEnd"/>
            <w:r w:rsidRPr="00E91F9C">
              <w:rPr>
                <w:sz w:val="18"/>
                <w:szCs w:val="18"/>
              </w:rPr>
              <w:t>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B15D" w14:textId="067BF19A" w:rsidR="00E91F9C" w:rsidRPr="00E91F9C" w:rsidRDefault="00E91F9C" w:rsidP="00E91F9C">
            <w:pPr>
              <w:jc w:val="center"/>
              <w:rPr>
                <w:sz w:val="18"/>
                <w:szCs w:val="18"/>
              </w:rPr>
            </w:pPr>
            <w:r w:rsidRPr="00E91F9C">
              <w:rPr>
                <w:sz w:val="18"/>
                <w:szCs w:val="18"/>
              </w:rPr>
              <w:t xml:space="preserve">Commodity </w:t>
            </w:r>
            <w:r w:rsidR="00166086">
              <w:rPr>
                <w:sz w:val="18"/>
                <w:szCs w:val="18"/>
              </w:rPr>
              <w:t>n</w:t>
            </w:r>
            <w:r w:rsidR="00166086" w:rsidRPr="00E91F9C">
              <w:rPr>
                <w:sz w:val="18"/>
                <w:szCs w:val="18"/>
              </w:rPr>
              <w:t>ame</w:t>
            </w:r>
            <w:r>
              <w:rPr>
                <w:sz w:val="18"/>
                <w:szCs w:val="18"/>
              </w:rPr>
              <w:t>,</w:t>
            </w:r>
          </w:p>
          <w:p w14:paraId="2BCEDA66" w14:textId="5BF04609" w:rsidR="009710CD" w:rsidRPr="00E91F9C" w:rsidRDefault="005B7C5E" w:rsidP="00E91F9C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5B7C5E">
              <w:rPr>
                <w:sz w:val="18"/>
                <w:szCs w:val="18"/>
              </w:rPr>
              <w:t>HS code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DA67" w14:textId="4C5F2806" w:rsidR="009710CD" w:rsidRPr="002A3825" w:rsidRDefault="002A3825">
            <w:pPr>
              <w:jc w:val="center"/>
            </w:pPr>
            <w:r w:rsidRPr="002A3825">
              <w:rPr>
                <w:sz w:val="18"/>
                <w:szCs w:val="18"/>
              </w:rPr>
              <w:t xml:space="preserve">Compliance </w:t>
            </w:r>
            <w:r w:rsidR="00166086">
              <w:rPr>
                <w:sz w:val="18"/>
                <w:szCs w:val="18"/>
              </w:rPr>
              <w:t xml:space="preserve">of commodity quality </w:t>
            </w:r>
            <w:r w:rsidRPr="002A3825">
              <w:rPr>
                <w:sz w:val="18"/>
                <w:szCs w:val="18"/>
              </w:rPr>
              <w:t xml:space="preserve">with </w:t>
            </w:r>
            <w:r w:rsidR="00B31296">
              <w:rPr>
                <w:sz w:val="18"/>
                <w:szCs w:val="18"/>
              </w:rPr>
              <w:t>s</w:t>
            </w:r>
            <w:r w:rsidRPr="002A3825">
              <w:rPr>
                <w:sz w:val="18"/>
                <w:szCs w:val="18"/>
              </w:rPr>
              <w:t xml:space="preserve">tandards and </w:t>
            </w:r>
            <w:r w:rsidR="00B31296">
              <w:rPr>
                <w:sz w:val="18"/>
                <w:szCs w:val="18"/>
              </w:rPr>
              <w:t>o</w:t>
            </w:r>
            <w:r w:rsidRPr="002A3825">
              <w:rPr>
                <w:sz w:val="18"/>
                <w:szCs w:val="18"/>
              </w:rPr>
              <w:t xml:space="preserve">ther </w:t>
            </w:r>
            <w:r w:rsidR="00B31296">
              <w:rPr>
                <w:sz w:val="18"/>
                <w:szCs w:val="18"/>
              </w:rPr>
              <w:t>d</w:t>
            </w:r>
            <w:r w:rsidR="00B31296" w:rsidRPr="002A3825">
              <w:rPr>
                <w:sz w:val="18"/>
                <w:szCs w:val="18"/>
              </w:rPr>
              <w:t>ocuments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A5FB" w14:textId="77777777" w:rsidR="002A3825" w:rsidRDefault="002A3825" w:rsidP="002A3825">
            <w:pPr>
              <w:jc w:val="center"/>
              <w:rPr>
                <w:sz w:val="18"/>
                <w:szCs w:val="18"/>
              </w:rPr>
            </w:pPr>
          </w:p>
          <w:p w14:paraId="0F2E04A4" w14:textId="798F3EF3" w:rsidR="002A3825" w:rsidRPr="002A3825" w:rsidRDefault="002A3825" w:rsidP="002A3825">
            <w:pPr>
              <w:jc w:val="center"/>
              <w:rPr>
                <w:sz w:val="18"/>
                <w:szCs w:val="18"/>
              </w:rPr>
            </w:pPr>
            <w:r w:rsidRPr="002A3825">
              <w:rPr>
                <w:sz w:val="18"/>
                <w:szCs w:val="18"/>
              </w:rPr>
              <w:t xml:space="preserve">Commodity </w:t>
            </w:r>
            <w:r w:rsidR="00B31296">
              <w:rPr>
                <w:sz w:val="18"/>
                <w:szCs w:val="18"/>
              </w:rPr>
              <w:t>l</w:t>
            </w:r>
            <w:r w:rsidRPr="002A3825">
              <w:rPr>
                <w:sz w:val="18"/>
                <w:szCs w:val="18"/>
              </w:rPr>
              <w:t>ocation</w:t>
            </w:r>
          </w:p>
          <w:p w14:paraId="2BCEDA68" w14:textId="69C919BC" w:rsidR="009710CD" w:rsidRDefault="009710CD" w:rsidP="002A38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DA69" w14:textId="076EE924" w:rsidR="009710CD" w:rsidRDefault="002A3825">
            <w:pPr>
              <w:jc w:val="center"/>
            </w:pPr>
            <w:r w:rsidRPr="002A3825">
              <w:rPr>
                <w:sz w:val="18"/>
                <w:szCs w:val="18"/>
              </w:rPr>
              <w:t xml:space="preserve">Commodity </w:t>
            </w:r>
            <w:r w:rsidR="00166086">
              <w:rPr>
                <w:sz w:val="18"/>
                <w:szCs w:val="18"/>
              </w:rPr>
              <w:t>q</w:t>
            </w:r>
            <w:r w:rsidR="00166086" w:rsidRPr="002A3825">
              <w:rPr>
                <w:sz w:val="18"/>
                <w:szCs w:val="18"/>
              </w:rPr>
              <w:t>uantity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E916" w14:textId="77777777" w:rsidR="00EF70B3" w:rsidRPr="00EF70B3" w:rsidRDefault="00EF70B3" w:rsidP="00EF70B3">
            <w:pPr>
              <w:jc w:val="center"/>
              <w:rPr>
                <w:sz w:val="18"/>
                <w:szCs w:val="18"/>
              </w:rPr>
            </w:pPr>
            <w:r w:rsidRPr="00EF70B3">
              <w:rPr>
                <w:sz w:val="18"/>
                <w:szCs w:val="18"/>
              </w:rPr>
              <w:t>Price</w:t>
            </w:r>
          </w:p>
          <w:p w14:paraId="2BCEDA6B" w14:textId="4BA8BC06" w:rsidR="009710CD" w:rsidRDefault="00EF70B3" w:rsidP="00EF70B3">
            <w:pPr>
              <w:jc w:val="center"/>
            </w:pPr>
            <w:r w:rsidRPr="00EF70B3">
              <w:rPr>
                <w:sz w:val="18"/>
                <w:szCs w:val="18"/>
              </w:rPr>
              <w:t>(</w:t>
            </w:r>
            <w:r w:rsidR="00AF2203">
              <w:rPr>
                <w:sz w:val="18"/>
                <w:szCs w:val="18"/>
              </w:rPr>
              <w:t>with</w:t>
            </w:r>
            <w:r w:rsidRPr="00EF70B3">
              <w:rPr>
                <w:sz w:val="18"/>
                <w:szCs w:val="18"/>
              </w:rPr>
              <w:t>/</w:t>
            </w:r>
            <w:r w:rsidR="007D0895">
              <w:rPr>
                <w:sz w:val="18"/>
                <w:szCs w:val="18"/>
              </w:rPr>
              <w:t>without</w:t>
            </w:r>
            <w:r w:rsidR="00B31296" w:rsidRPr="00357613">
              <w:rPr>
                <w:sz w:val="18"/>
                <w:szCs w:val="18"/>
              </w:rPr>
              <w:t xml:space="preserve"> </w:t>
            </w:r>
            <w:r w:rsidRPr="00EF70B3">
              <w:rPr>
                <w:sz w:val="18"/>
                <w:szCs w:val="18"/>
              </w:rPr>
              <w:t>VAT)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251C" w14:textId="77777777" w:rsidR="00357613" w:rsidRPr="00357613" w:rsidRDefault="00357613" w:rsidP="00357613">
            <w:pPr>
              <w:jc w:val="center"/>
              <w:rPr>
                <w:sz w:val="18"/>
                <w:szCs w:val="18"/>
              </w:rPr>
            </w:pPr>
            <w:r w:rsidRPr="00357613">
              <w:rPr>
                <w:sz w:val="18"/>
                <w:szCs w:val="18"/>
              </w:rPr>
              <w:t>Cost</w:t>
            </w:r>
          </w:p>
          <w:p w14:paraId="2BCEDA6D" w14:textId="27682807" w:rsidR="009710CD" w:rsidRDefault="00357613" w:rsidP="00357613">
            <w:pPr>
              <w:jc w:val="center"/>
            </w:pPr>
            <w:r w:rsidRPr="00357613">
              <w:rPr>
                <w:sz w:val="18"/>
                <w:szCs w:val="18"/>
              </w:rPr>
              <w:t>(</w:t>
            </w:r>
            <w:r w:rsidR="007D0895">
              <w:rPr>
                <w:sz w:val="18"/>
                <w:szCs w:val="18"/>
              </w:rPr>
              <w:t>with</w:t>
            </w:r>
            <w:r w:rsidRPr="00357613">
              <w:rPr>
                <w:sz w:val="18"/>
                <w:szCs w:val="18"/>
              </w:rPr>
              <w:t>/</w:t>
            </w:r>
            <w:r w:rsidR="007D0895">
              <w:rPr>
                <w:sz w:val="18"/>
                <w:szCs w:val="18"/>
              </w:rPr>
              <w:t>without</w:t>
            </w:r>
            <w:r w:rsidR="00B31296" w:rsidRPr="00357613">
              <w:rPr>
                <w:sz w:val="18"/>
                <w:szCs w:val="18"/>
              </w:rPr>
              <w:t xml:space="preserve"> </w:t>
            </w:r>
            <w:r w:rsidRPr="00357613">
              <w:rPr>
                <w:sz w:val="18"/>
                <w:szCs w:val="18"/>
              </w:rPr>
              <w:t>VAT)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DA6E" w14:textId="61D46A2F" w:rsidR="009710CD" w:rsidRDefault="008F1E6F">
            <w:pPr>
              <w:jc w:val="center"/>
            </w:pPr>
            <w:r w:rsidRPr="008F1E6F">
              <w:rPr>
                <w:sz w:val="18"/>
                <w:szCs w:val="18"/>
              </w:rPr>
              <w:t xml:space="preserve">Delivery </w:t>
            </w:r>
            <w:r w:rsidR="00B31296">
              <w:rPr>
                <w:sz w:val="18"/>
                <w:szCs w:val="18"/>
              </w:rPr>
              <w:t>t</w:t>
            </w:r>
            <w:r w:rsidRPr="008F1E6F">
              <w:rPr>
                <w:sz w:val="18"/>
                <w:szCs w:val="18"/>
              </w:rPr>
              <w:t>erms:</w:t>
            </w:r>
          </w:p>
        </w:tc>
      </w:tr>
      <w:tr w:rsidR="009710CD" w14:paraId="2BCEDA78" w14:textId="77777777" w:rsidTr="00357613">
        <w:trPr>
          <w:trHeight w:val="240"/>
        </w:trPr>
        <w:tc>
          <w:tcPr>
            <w:tcW w:w="1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DA70" w14:textId="77777777" w:rsidR="009710CD" w:rsidRDefault="009710CD">
            <w:pPr>
              <w:jc w:val="center"/>
            </w:pP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DA71" w14:textId="77777777" w:rsidR="009710CD" w:rsidRDefault="009710CD">
            <w:pPr>
              <w:jc w:val="center"/>
            </w:pP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DA72" w14:textId="77777777" w:rsidR="009710CD" w:rsidRDefault="009710CD">
            <w:pPr>
              <w:jc w:val="center"/>
            </w:pPr>
          </w:p>
        </w:tc>
        <w:tc>
          <w:tcPr>
            <w:tcW w:w="21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DA73" w14:textId="77777777" w:rsidR="009710CD" w:rsidRDefault="009710C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DA74" w14:textId="77777777" w:rsidR="009710CD" w:rsidRDefault="009710C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DA75" w14:textId="77777777" w:rsidR="009710CD" w:rsidRDefault="009710C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DA76" w14:textId="77777777" w:rsidR="009710CD" w:rsidRDefault="009710CD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DA77" w14:textId="77777777" w:rsidR="009710CD" w:rsidRDefault="009710CD"/>
        </w:tc>
      </w:tr>
    </w:tbl>
    <w:p w14:paraId="2BCEDA79" w14:textId="77777777" w:rsidR="009710CD" w:rsidRDefault="009710CD"/>
    <w:p w14:paraId="08675A85" w14:textId="2CFA7E84" w:rsidR="008F1E6F" w:rsidRPr="008F1E6F" w:rsidRDefault="008F1E6F" w:rsidP="008F1E6F">
      <w:pPr>
        <w:rPr>
          <w:sz w:val="18"/>
          <w:szCs w:val="18"/>
        </w:rPr>
      </w:pPr>
      <w:r w:rsidRPr="008F1E6F">
        <w:rPr>
          <w:sz w:val="18"/>
          <w:szCs w:val="18"/>
        </w:rPr>
        <w:t xml:space="preserve">Payment </w:t>
      </w:r>
      <w:r w:rsidR="009677E3">
        <w:rPr>
          <w:sz w:val="18"/>
          <w:szCs w:val="18"/>
        </w:rPr>
        <w:t>t</w:t>
      </w:r>
      <w:r w:rsidRPr="008F1E6F">
        <w:rPr>
          <w:sz w:val="18"/>
          <w:szCs w:val="18"/>
        </w:rPr>
        <w:t>erms:</w:t>
      </w:r>
    </w:p>
    <w:p w14:paraId="2BCEDA7D" w14:textId="20D467F2" w:rsidR="009710CD" w:rsidRDefault="008F1E6F" w:rsidP="008F1E6F">
      <w:pPr>
        <w:rPr>
          <w:sz w:val="18"/>
          <w:szCs w:val="18"/>
        </w:rPr>
      </w:pPr>
      <w:r w:rsidRPr="008F1E6F">
        <w:rPr>
          <w:sz w:val="18"/>
          <w:szCs w:val="18"/>
        </w:rPr>
        <w:t xml:space="preserve">Delivery </w:t>
      </w:r>
      <w:r w:rsidR="009677E3">
        <w:rPr>
          <w:sz w:val="18"/>
          <w:szCs w:val="18"/>
        </w:rPr>
        <w:t>t</w:t>
      </w:r>
      <w:r w:rsidRPr="008F1E6F">
        <w:rPr>
          <w:sz w:val="18"/>
          <w:szCs w:val="18"/>
        </w:rPr>
        <w:t>ime:</w:t>
      </w:r>
    </w:p>
    <w:p w14:paraId="4FFCD133" w14:textId="77777777" w:rsidR="008F1E6F" w:rsidRDefault="008F1E6F" w:rsidP="008F1E6F"/>
    <w:p w14:paraId="2BCEDA7F" w14:textId="02537AF9" w:rsidR="009710CD" w:rsidRPr="004369C3" w:rsidRDefault="004369C3" w:rsidP="004369C3">
      <w:r w:rsidRPr="004369C3">
        <w:rPr>
          <w:sz w:val="18"/>
          <w:szCs w:val="18"/>
        </w:rPr>
        <w:t>A</w:t>
      </w:r>
      <w:r w:rsidR="009677E3">
        <w:rPr>
          <w:sz w:val="18"/>
          <w:szCs w:val="18"/>
        </w:rPr>
        <w:t>n</w:t>
      </w:r>
      <w:r w:rsidRPr="004369C3">
        <w:rPr>
          <w:sz w:val="18"/>
          <w:szCs w:val="18"/>
        </w:rPr>
        <w:t xml:space="preserve"> </w:t>
      </w:r>
      <w:r w:rsidR="009677E3">
        <w:rPr>
          <w:sz w:val="18"/>
          <w:szCs w:val="18"/>
        </w:rPr>
        <w:t>executed</w:t>
      </w:r>
      <w:r w:rsidR="009677E3" w:rsidRPr="004369C3">
        <w:rPr>
          <w:sz w:val="18"/>
          <w:szCs w:val="18"/>
        </w:rPr>
        <w:t xml:space="preserve"> </w:t>
      </w:r>
      <w:r w:rsidRPr="004369C3">
        <w:rPr>
          <w:sz w:val="18"/>
          <w:szCs w:val="18"/>
        </w:rPr>
        <w:t xml:space="preserve">exchange transaction is </w:t>
      </w:r>
      <w:proofErr w:type="spellStart"/>
      <w:r w:rsidRPr="004369C3">
        <w:rPr>
          <w:sz w:val="18"/>
          <w:szCs w:val="18"/>
        </w:rPr>
        <w:t>formalised</w:t>
      </w:r>
      <w:proofErr w:type="spellEnd"/>
      <w:r w:rsidRPr="004369C3">
        <w:rPr>
          <w:sz w:val="18"/>
          <w:szCs w:val="18"/>
        </w:rPr>
        <w:t xml:space="preserve"> by an exchange contract.</w:t>
      </w:r>
      <w:r>
        <w:rPr>
          <w:sz w:val="18"/>
          <w:szCs w:val="18"/>
        </w:rPr>
        <w:t xml:space="preserve"> </w:t>
      </w:r>
      <w:r w:rsidRPr="004369C3">
        <w:rPr>
          <w:sz w:val="18"/>
          <w:szCs w:val="18"/>
        </w:rPr>
        <w:t>The terms and conditions contained in the exchange contract must correspond to the essence of the executed exchange transaction.</w:t>
      </w:r>
    </w:p>
    <w:p w14:paraId="70224FBB" w14:textId="6936D8DA" w:rsidR="009B5BEB" w:rsidRDefault="00FB2754">
      <w:pPr>
        <w:rPr>
          <w:sz w:val="18"/>
          <w:szCs w:val="18"/>
        </w:rPr>
      </w:pPr>
      <w:r w:rsidRPr="009B5BEB">
        <w:rPr>
          <w:sz w:val="18"/>
          <w:szCs w:val="18"/>
        </w:rPr>
        <w:t>*</w:t>
      </w:r>
      <w:r w:rsidR="009B5BEB" w:rsidRPr="009B5BEB">
        <w:t xml:space="preserve"> </w:t>
      </w:r>
      <w:r w:rsidR="009B5BEB" w:rsidRPr="009B5BEB">
        <w:rPr>
          <w:sz w:val="18"/>
          <w:szCs w:val="18"/>
        </w:rPr>
        <w:t xml:space="preserve">(full name of the legal entity, registration number, taxpayer registration number (TIN or other for a non-resident), location of the </w:t>
      </w:r>
      <w:proofErr w:type="spellStart"/>
      <w:r w:rsidR="009B5BEB" w:rsidRPr="009B5BEB">
        <w:rPr>
          <w:sz w:val="18"/>
          <w:szCs w:val="18"/>
        </w:rPr>
        <w:t>organisation</w:t>
      </w:r>
      <w:proofErr w:type="spellEnd"/>
      <w:r w:rsidR="009B5BEB" w:rsidRPr="009B5BEB">
        <w:rPr>
          <w:sz w:val="18"/>
          <w:szCs w:val="18"/>
        </w:rPr>
        <w:t xml:space="preserve"> / surname, first name, patronymic of the individual conducting entrepreneurial activity in accordance with the established procedure,</w:t>
      </w:r>
      <w:r w:rsidR="005628AB">
        <w:rPr>
          <w:sz w:val="18"/>
          <w:szCs w:val="18"/>
        </w:rPr>
        <w:t xml:space="preserve"> </w:t>
      </w:r>
      <w:r w:rsidR="009B5BEB" w:rsidRPr="009B5BEB">
        <w:rPr>
          <w:sz w:val="18"/>
          <w:szCs w:val="18"/>
        </w:rPr>
        <w:t xml:space="preserve">registration number, taxpayer registration number (taxpayer identification number or other for a non-resident), place of residence) </w:t>
      </w:r>
    </w:p>
    <w:p w14:paraId="2BCEDA82" w14:textId="79735CB9" w:rsidR="009710CD" w:rsidRDefault="009B5BEB">
      <w:pPr>
        <w:rPr>
          <w:sz w:val="18"/>
          <w:szCs w:val="18"/>
        </w:rPr>
      </w:pPr>
      <w:r w:rsidRPr="009B5BEB">
        <w:rPr>
          <w:sz w:val="18"/>
          <w:szCs w:val="18"/>
        </w:rPr>
        <w:t xml:space="preserve">** xx </w:t>
      </w:r>
      <w:r w:rsidR="0034556D">
        <w:rPr>
          <w:sz w:val="18"/>
          <w:szCs w:val="18"/>
        </w:rPr>
        <w:t>–</w:t>
      </w:r>
      <w:r w:rsidR="0034556D" w:rsidRPr="009B5BEB">
        <w:rPr>
          <w:sz w:val="18"/>
          <w:szCs w:val="18"/>
        </w:rPr>
        <w:t xml:space="preserve"> </w:t>
      </w:r>
      <w:r w:rsidRPr="009B5BEB">
        <w:rPr>
          <w:sz w:val="18"/>
          <w:szCs w:val="18"/>
        </w:rPr>
        <w:t xml:space="preserve">code of the section that conducted </w:t>
      </w:r>
      <w:r w:rsidR="0034556D">
        <w:rPr>
          <w:sz w:val="18"/>
          <w:szCs w:val="18"/>
        </w:rPr>
        <w:t xml:space="preserve">the </w:t>
      </w:r>
      <w:r w:rsidRPr="009B5BEB">
        <w:rPr>
          <w:sz w:val="18"/>
          <w:szCs w:val="18"/>
        </w:rPr>
        <w:t xml:space="preserve">exchange auction (01 </w:t>
      </w:r>
      <w:r w:rsidR="0034556D">
        <w:rPr>
          <w:sz w:val="18"/>
          <w:szCs w:val="18"/>
        </w:rPr>
        <w:t>–</w:t>
      </w:r>
      <w:r w:rsidR="0034556D" w:rsidRPr="009B5BEB">
        <w:rPr>
          <w:sz w:val="18"/>
          <w:szCs w:val="18"/>
        </w:rPr>
        <w:t xml:space="preserve"> </w:t>
      </w:r>
      <w:r w:rsidRPr="009B5BEB">
        <w:rPr>
          <w:sz w:val="18"/>
          <w:szCs w:val="18"/>
        </w:rPr>
        <w:t xml:space="preserve">metals, 02 </w:t>
      </w:r>
      <w:r w:rsidR="0034556D">
        <w:rPr>
          <w:sz w:val="18"/>
          <w:szCs w:val="18"/>
        </w:rPr>
        <w:t>–</w:t>
      </w:r>
      <w:r w:rsidR="0034556D" w:rsidRPr="009B5BEB">
        <w:rPr>
          <w:sz w:val="18"/>
          <w:szCs w:val="18"/>
        </w:rPr>
        <w:t xml:space="preserve"> </w:t>
      </w:r>
      <w:r w:rsidRPr="009B5BEB">
        <w:rPr>
          <w:sz w:val="18"/>
          <w:szCs w:val="18"/>
        </w:rPr>
        <w:t xml:space="preserve">timber, 03 </w:t>
      </w:r>
      <w:r w:rsidR="0034556D">
        <w:rPr>
          <w:sz w:val="18"/>
          <w:szCs w:val="18"/>
        </w:rPr>
        <w:t>–</w:t>
      </w:r>
      <w:r w:rsidR="0034556D" w:rsidRPr="009B5BEB">
        <w:rPr>
          <w:sz w:val="18"/>
          <w:szCs w:val="18"/>
        </w:rPr>
        <w:t xml:space="preserve"> </w:t>
      </w:r>
      <w:r w:rsidRPr="009B5BEB">
        <w:rPr>
          <w:sz w:val="18"/>
          <w:szCs w:val="18"/>
        </w:rPr>
        <w:t xml:space="preserve">agricultural products); </w:t>
      </w:r>
      <w:proofErr w:type="spellStart"/>
      <w:r w:rsidRPr="009B5BEB">
        <w:rPr>
          <w:sz w:val="18"/>
          <w:szCs w:val="18"/>
        </w:rPr>
        <w:t>dddddddd</w:t>
      </w:r>
      <w:proofErr w:type="spellEnd"/>
      <w:r w:rsidRPr="009B5BEB">
        <w:rPr>
          <w:sz w:val="18"/>
          <w:szCs w:val="18"/>
        </w:rPr>
        <w:t xml:space="preserve"> </w:t>
      </w:r>
      <w:r w:rsidR="0034556D">
        <w:rPr>
          <w:sz w:val="18"/>
          <w:szCs w:val="18"/>
        </w:rPr>
        <w:t>–</w:t>
      </w:r>
      <w:r w:rsidR="0034556D" w:rsidRPr="009B5BEB">
        <w:rPr>
          <w:sz w:val="18"/>
          <w:szCs w:val="18"/>
        </w:rPr>
        <w:t xml:space="preserve"> </w:t>
      </w:r>
      <w:r w:rsidRPr="009B5BEB">
        <w:rPr>
          <w:sz w:val="18"/>
          <w:szCs w:val="18"/>
        </w:rPr>
        <w:t xml:space="preserve">date of </w:t>
      </w:r>
      <w:r w:rsidR="0034556D">
        <w:rPr>
          <w:sz w:val="18"/>
          <w:szCs w:val="18"/>
        </w:rPr>
        <w:t xml:space="preserve">the </w:t>
      </w:r>
      <w:r w:rsidRPr="009B5BEB">
        <w:rPr>
          <w:sz w:val="18"/>
          <w:szCs w:val="18"/>
        </w:rPr>
        <w:t xml:space="preserve">exchange auction; </w:t>
      </w:r>
      <w:proofErr w:type="spellStart"/>
      <w:r w:rsidRPr="009B5BEB">
        <w:rPr>
          <w:sz w:val="18"/>
          <w:szCs w:val="18"/>
        </w:rPr>
        <w:t>nnn</w:t>
      </w:r>
      <w:proofErr w:type="spellEnd"/>
      <w:r w:rsidRPr="009B5BEB">
        <w:rPr>
          <w:sz w:val="18"/>
          <w:szCs w:val="18"/>
        </w:rPr>
        <w:t xml:space="preserve"> </w:t>
      </w:r>
      <w:r w:rsidR="0034556D">
        <w:rPr>
          <w:sz w:val="18"/>
          <w:szCs w:val="18"/>
        </w:rPr>
        <w:t>–</w:t>
      </w:r>
      <w:r w:rsidR="0034556D" w:rsidRPr="009B5BEB">
        <w:rPr>
          <w:sz w:val="18"/>
          <w:szCs w:val="18"/>
        </w:rPr>
        <w:t xml:space="preserve"> </w:t>
      </w:r>
      <w:r w:rsidR="00682807" w:rsidRPr="00682807">
        <w:rPr>
          <w:sz w:val="18"/>
          <w:szCs w:val="18"/>
        </w:rPr>
        <w:t xml:space="preserve">registration </w:t>
      </w:r>
      <w:r w:rsidRPr="009B5BEB">
        <w:rPr>
          <w:sz w:val="18"/>
          <w:szCs w:val="18"/>
        </w:rPr>
        <w:t>serial number.</w:t>
      </w:r>
    </w:p>
    <w:p w14:paraId="236285FD" w14:textId="77777777" w:rsidR="009B5BEB" w:rsidRPr="009B5BEB" w:rsidRDefault="009B5BEB"/>
    <w:p w14:paraId="0AAA3C9C" w14:textId="235AC33F" w:rsidR="005628AB" w:rsidRDefault="00FB2754" w:rsidP="00EE42D2">
      <w:pPr>
        <w:rPr>
          <w:i/>
          <w:sz w:val="18"/>
          <w:szCs w:val="18"/>
        </w:rPr>
      </w:pPr>
      <w:r w:rsidRPr="00FB2754">
        <w:rPr>
          <w:i/>
          <w:sz w:val="18"/>
          <w:szCs w:val="18"/>
        </w:rPr>
        <w:t>The number, names, and content of the columns in the form may vary according to the specifics of trading certain types of commodities.</w:t>
      </w:r>
    </w:p>
    <w:sectPr w:rsidR="005628AB">
      <w:pgSz w:w="16838" w:h="11906"/>
      <w:pgMar w:top="567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CD"/>
    <w:rsid w:val="001033C8"/>
    <w:rsid w:val="00151EC3"/>
    <w:rsid w:val="00166086"/>
    <w:rsid w:val="001F22E3"/>
    <w:rsid w:val="001F56D9"/>
    <w:rsid w:val="002A3825"/>
    <w:rsid w:val="0034309F"/>
    <w:rsid w:val="0034556D"/>
    <w:rsid w:val="00357613"/>
    <w:rsid w:val="003A1DB3"/>
    <w:rsid w:val="00416962"/>
    <w:rsid w:val="004369C3"/>
    <w:rsid w:val="0045358A"/>
    <w:rsid w:val="005628AB"/>
    <w:rsid w:val="00575316"/>
    <w:rsid w:val="005B7C5E"/>
    <w:rsid w:val="00682807"/>
    <w:rsid w:val="00716F4C"/>
    <w:rsid w:val="007D0895"/>
    <w:rsid w:val="007F0C9A"/>
    <w:rsid w:val="00851B15"/>
    <w:rsid w:val="0086715F"/>
    <w:rsid w:val="008B44C5"/>
    <w:rsid w:val="008F1E6F"/>
    <w:rsid w:val="009677E3"/>
    <w:rsid w:val="009710CD"/>
    <w:rsid w:val="009B5BEB"/>
    <w:rsid w:val="00AF2203"/>
    <w:rsid w:val="00B31296"/>
    <w:rsid w:val="00B62D81"/>
    <w:rsid w:val="00C73A1A"/>
    <w:rsid w:val="00CF092B"/>
    <w:rsid w:val="00D97C7F"/>
    <w:rsid w:val="00DA7D43"/>
    <w:rsid w:val="00E91F9C"/>
    <w:rsid w:val="00EE42D2"/>
    <w:rsid w:val="00EF70B3"/>
    <w:rsid w:val="00FB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DA42"/>
  <w15:docId w15:val="{6C2A8754-9742-4A7C-96C2-FCBE627D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8">
    <w:name w:val="Revision"/>
    <w:hidden/>
    <w:uiPriority w:val="99"/>
    <w:semiHidden/>
    <w:rsid w:val="005B7C5E"/>
  </w:style>
  <w:style w:type="paragraph" w:styleId="a9">
    <w:name w:val="Balloon Text"/>
    <w:basedOn w:val="a"/>
    <w:link w:val="aa"/>
    <w:uiPriority w:val="99"/>
    <w:semiHidden/>
    <w:unhideWhenUsed/>
    <w:rsid w:val="004535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3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Башлий Александр Григорьевич</dc:creator>
  <cp:lastModifiedBy>Янив Роман Евгеньевич</cp:lastModifiedBy>
  <cp:revision>11</cp:revision>
  <dcterms:created xsi:type="dcterms:W3CDTF">2025-01-13T09:38:00Z</dcterms:created>
  <dcterms:modified xsi:type="dcterms:W3CDTF">2025-01-17T09:32:00Z</dcterms:modified>
</cp:coreProperties>
</file>