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72" w:rsidRPr="00733DA4" w:rsidRDefault="00A47E28" w:rsidP="00DA39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DA4">
        <w:rPr>
          <w:rFonts w:ascii="Times New Roman" w:hAnsi="Times New Roman" w:cs="Times New Roman"/>
          <w:b/>
          <w:sz w:val="28"/>
          <w:szCs w:val="28"/>
        </w:rPr>
        <w:t xml:space="preserve">ДЛЯ ПРОХОЖДЕНИЯ </w:t>
      </w:r>
      <w:r w:rsidR="004237D2" w:rsidRPr="00733DA4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0843B4" w:rsidRPr="00733DA4">
        <w:rPr>
          <w:rFonts w:ascii="Times New Roman" w:hAnsi="Times New Roman" w:cs="Times New Roman"/>
          <w:b/>
          <w:sz w:val="28"/>
          <w:szCs w:val="28"/>
        </w:rPr>
        <w:t>НА Э</w:t>
      </w:r>
      <w:r w:rsidR="00F364B3" w:rsidRPr="00733DA4">
        <w:rPr>
          <w:rFonts w:ascii="Times New Roman" w:hAnsi="Times New Roman" w:cs="Times New Roman"/>
          <w:b/>
          <w:sz w:val="28"/>
          <w:szCs w:val="28"/>
        </w:rPr>
        <w:t xml:space="preserve">ЛЕКТРОННОЙ </w:t>
      </w:r>
      <w:r w:rsidR="000843B4" w:rsidRPr="00733DA4">
        <w:rPr>
          <w:rFonts w:ascii="Times New Roman" w:hAnsi="Times New Roman" w:cs="Times New Roman"/>
          <w:b/>
          <w:sz w:val="28"/>
          <w:szCs w:val="28"/>
        </w:rPr>
        <w:t>Т</w:t>
      </w:r>
      <w:r w:rsidR="00F364B3" w:rsidRPr="00733DA4">
        <w:rPr>
          <w:rFonts w:ascii="Times New Roman" w:hAnsi="Times New Roman" w:cs="Times New Roman"/>
          <w:b/>
          <w:sz w:val="28"/>
          <w:szCs w:val="28"/>
        </w:rPr>
        <w:t xml:space="preserve">ОРГОВОЙ </w:t>
      </w:r>
      <w:r w:rsidR="000843B4" w:rsidRPr="00733DA4">
        <w:rPr>
          <w:rFonts w:ascii="Times New Roman" w:hAnsi="Times New Roman" w:cs="Times New Roman"/>
          <w:b/>
          <w:sz w:val="28"/>
          <w:szCs w:val="28"/>
        </w:rPr>
        <w:t>П</w:t>
      </w:r>
      <w:r w:rsidR="00F364B3" w:rsidRPr="00733DA4">
        <w:rPr>
          <w:rFonts w:ascii="Times New Roman" w:hAnsi="Times New Roman" w:cs="Times New Roman"/>
          <w:b/>
          <w:sz w:val="28"/>
          <w:szCs w:val="28"/>
        </w:rPr>
        <w:t>ЛОЩАДКЕ</w:t>
      </w:r>
      <w:r w:rsidR="000843B4" w:rsidRPr="00733DA4">
        <w:rPr>
          <w:rFonts w:ascii="Times New Roman" w:hAnsi="Times New Roman" w:cs="Times New Roman"/>
          <w:b/>
          <w:sz w:val="28"/>
          <w:szCs w:val="28"/>
        </w:rPr>
        <w:t xml:space="preserve"> «БУТБ</w:t>
      </w:r>
      <w:r w:rsidR="00F364B3" w:rsidRPr="00733DA4">
        <w:rPr>
          <w:rFonts w:ascii="Times New Roman" w:hAnsi="Times New Roman" w:cs="Times New Roman"/>
          <w:b/>
          <w:sz w:val="28"/>
          <w:szCs w:val="28"/>
        </w:rPr>
        <w:t> </w:t>
      </w:r>
      <w:r w:rsidR="000843B4" w:rsidRPr="00733DA4">
        <w:rPr>
          <w:rFonts w:ascii="Times New Roman" w:hAnsi="Times New Roman" w:cs="Times New Roman"/>
          <w:b/>
          <w:sz w:val="28"/>
          <w:szCs w:val="28"/>
        </w:rPr>
        <w:t>–</w:t>
      </w:r>
      <w:r w:rsidR="00F364B3" w:rsidRPr="00733DA4">
        <w:rPr>
          <w:rFonts w:ascii="Times New Roman" w:hAnsi="Times New Roman" w:cs="Times New Roman"/>
          <w:b/>
          <w:sz w:val="28"/>
          <w:szCs w:val="28"/>
        </w:rPr>
        <w:t> </w:t>
      </w:r>
      <w:r w:rsidR="000843B4" w:rsidRPr="00733DA4">
        <w:rPr>
          <w:rFonts w:ascii="Times New Roman" w:hAnsi="Times New Roman" w:cs="Times New Roman"/>
          <w:b/>
          <w:sz w:val="28"/>
          <w:szCs w:val="28"/>
        </w:rPr>
        <w:t>И</w:t>
      </w:r>
      <w:r w:rsidR="00F364B3" w:rsidRPr="00733DA4">
        <w:rPr>
          <w:rFonts w:ascii="Times New Roman" w:hAnsi="Times New Roman" w:cs="Times New Roman"/>
          <w:b/>
          <w:sz w:val="28"/>
          <w:szCs w:val="28"/>
        </w:rPr>
        <w:t>МУЩЕСТВО</w:t>
      </w:r>
      <w:r w:rsidR="000843B4" w:rsidRPr="00733DA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33DA4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747372" w:rsidRPr="00733DA4">
        <w:rPr>
          <w:rFonts w:ascii="Times New Roman" w:hAnsi="Times New Roman" w:cs="Times New Roman"/>
          <w:b/>
          <w:sz w:val="28"/>
          <w:szCs w:val="28"/>
        </w:rPr>
        <w:t>:</w:t>
      </w:r>
    </w:p>
    <w:p w:rsidR="00747372" w:rsidRPr="00733DA4" w:rsidRDefault="00747372" w:rsidP="00747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Зайти на сайт</w:t>
      </w:r>
      <w:r w:rsidR="00C02507">
        <w:rPr>
          <w:rFonts w:ascii="Times New Roman" w:hAnsi="Times New Roman" w:cs="Times New Roman"/>
          <w:sz w:val="28"/>
          <w:szCs w:val="28"/>
        </w:rPr>
        <w:t xml:space="preserve"> </w:t>
      </w:r>
      <w:r w:rsidR="00C22AF5" w:rsidRPr="00733DA4">
        <w:rPr>
          <w:rFonts w:ascii="Times New Roman" w:hAnsi="Times New Roman" w:cs="Times New Roman"/>
          <w:b/>
          <w:sz w:val="28"/>
          <w:szCs w:val="28"/>
        </w:rPr>
        <w:t>et.butb.by</w:t>
      </w:r>
    </w:p>
    <w:p w:rsidR="00C22AF5" w:rsidRPr="00733DA4" w:rsidRDefault="0023384B" w:rsidP="00747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Нажать на кнопку «</w:t>
      </w:r>
      <w:r w:rsidR="00262D4F" w:rsidRPr="00733DA4">
        <w:rPr>
          <w:rFonts w:ascii="Times New Roman" w:hAnsi="Times New Roman" w:cs="Times New Roman"/>
          <w:sz w:val="28"/>
          <w:szCs w:val="28"/>
        </w:rPr>
        <w:t>Регистрация</w:t>
      </w:r>
      <w:r w:rsidRPr="00733DA4">
        <w:rPr>
          <w:rFonts w:ascii="Times New Roman" w:hAnsi="Times New Roman" w:cs="Times New Roman"/>
          <w:sz w:val="28"/>
          <w:szCs w:val="28"/>
        </w:rPr>
        <w:t>»</w:t>
      </w:r>
    </w:p>
    <w:p w:rsidR="00292188" w:rsidRPr="00733DA4" w:rsidRDefault="00575DAD" w:rsidP="002921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DA4">
        <w:rPr>
          <w:noProof/>
          <w:sz w:val="28"/>
          <w:szCs w:val="28"/>
        </w:rPr>
        <w:drawing>
          <wp:inline distT="0" distB="0" distL="0" distR="0" wp14:anchorId="6B04FE01" wp14:editId="279C2050">
            <wp:extent cx="6120130" cy="2574925"/>
            <wp:effectExtent l="19050" t="19050" r="13970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492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3384B" w:rsidRPr="00733DA4" w:rsidRDefault="0023384B" w:rsidP="00747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292188" w:rsidRPr="00733DA4">
        <w:rPr>
          <w:rFonts w:ascii="Times New Roman" w:hAnsi="Times New Roman" w:cs="Times New Roman"/>
          <w:sz w:val="28"/>
          <w:szCs w:val="28"/>
        </w:rPr>
        <w:t xml:space="preserve">экранную форму сведений для регистрации </w:t>
      </w:r>
      <w:r w:rsidR="00262D4F" w:rsidRPr="00733DA4">
        <w:rPr>
          <w:rFonts w:ascii="Times New Roman" w:hAnsi="Times New Roman" w:cs="Times New Roman"/>
          <w:sz w:val="28"/>
          <w:szCs w:val="28"/>
        </w:rPr>
        <w:t>и направить оператору ЭТП</w:t>
      </w:r>
    </w:p>
    <w:p w:rsidR="00292188" w:rsidRPr="00733DA4" w:rsidRDefault="0028015E" w:rsidP="002921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7F9CFA" wp14:editId="29CBB0B1">
            <wp:extent cx="5315716" cy="358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8597" cy="360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2D4F" w:rsidRPr="00733DA4" w:rsidRDefault="00262D4F" w:rsidP="00747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Получить на адрес электронной почты логин и пароль</w:t>
      </w:r>
    </w:p>
    <w:p w:rsidR="00262D4F" w:rsidRPr="00733DA4" w:rsidRDefault="00262D4F" w:rsidP="00747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 xml:space="preserve">Войти в персональный раздел </w:t>
      </w:r>
      <w:r w:rsidR="00AA498A" w:rsidRPr="00733DA4">
        <w:rPr>
          <w:rFonts w:ascii="Times New Roman" w:hAnsi="Times New Roman" w:cs="Times New Roman"/>
          <w:sz w:val="28"/>
          <w:szCs w:val="28"/>
        </w:rPr>
        <w:t>ЭТП (нажать на кнопку «Вход», ввести логин и пароль)</w:t>
      </w:r>
    </w:p>
    <w:p w:rsidR="00292188" w:rsidRPr="00733DA4" w:rsidRDefault="00575DAD" w:rsidP="002921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DA4">
        <w:rPr>
          <w:noProof/>
          <w:sz w:val="28"/>
          <w:szCs w:val="28"/>
        </w:rPr>
        <w:lastRenderedPageBreak/>
        <w:drawing>
          <wp:inline distT="0" distB="0" distL="0" distR="0" wp14:anchorId="6F70A8B3" wp14:editId="7DE7D4FA">
            <wp:extent cx="5825978" cy="2590800"/>
            <wp:effectExtent l="19050" t="19050" r="22860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4998" cy="260370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364B3" w:rsidRPr="00733DA4" w:rsidRDefault="00F364B3" w:rsidP="00F364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6. Прикрепить во вкладке «Персональный раздел»/«Персональные данные»/ «Документы» для направления оператору ЭТП следующие документы: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DA4">
        <w:rPr>
          <w:rFonts w:ascii="Times New Roman" w:hAnsi="Times New Roman" w:cs="Times New Roman"/>
          <w:b/>
          <w:sz w:val="28"/>
          <w:szCs w:val="28"/>
        </w:rPr>
        <w:t>юридическим лицам и индивидуальным предпринимателям - резидентам Республики Беларусь: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скан-копия свидетельства о государственной регистрации юридического лица, индивидуального предпринимателя;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скан-копия устава юридического лица (учредительного договора – для коммерческой организации, действующей только на основании учредительного договора), имеющего штамп, свидетельствующий о проведении государственной регистрации</w:t>
      </w:r>
      <w:r w:rsidR="00922E2A" w:rsidRPr="00733DA4">
        <w:rPr>
          <w:rFonts w:ascii="Times New Roman" w:hAnsi="Times New Roman" w:cs="Times New Roman"/>
          <w:sz w:val="28"/>
          <w:szCs w:val="28"/>
        </w:rPr>
        <w:t xml:space="preserve"> (в полном объеме)</w:t>
      </w:r>
      <w:r w:rsidRPr="00733DA4">
        <w:rPr>
          <w:rFonts w:ascii="Times New Roman" w:hAnsi="Times New Roman" w:cs="Times New Roman"/>
          <w:sz w:val="28"/>
          <w:szCs w:val="28"/>
        </w:rPr>
        <w:t>, а также скан-копии изменений к нему;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скан-копия документа, подтверждающего полномочия руководителя (приказ о назна</w:t>
      </w:r>
      <w:r w:rsidR="00922E2A" w:rsidRPr="00733DA4">
        <w:rPr>
          <w:rFonts w:ascii="Times New Roman" w:hAnsi="Times New Roman" w:cs="Times New Roman"/>
          <w:sz w:val="28"/>
          <w:szCs w:val="28"/>
        </w:rPr>
        <w:t>чении на должность руководителя</w:t>
      </w:r>
      <w:r w:rsidRPr="00733DA4">
        <w:rPr>
          <w:rFonts w:ascii="Times New Roman" w:hAnsi="Times New Roman" w:cs="Times New Roman"/>
          <w:sz w:val="28"/>
          <w:szCs w:val="28"/>
        </w:rPr>
        <w:t xml:space="preserve"> или выписка из решения общего собрания, правления, иного органа управления юридического лица в соответствии с учредительными документами, трудовой договор (контракт) или соответствующий гражданско-правовой договор, иные документы в соответствии с законодательством);</w:t>
      </w:r>
    </w:p>
    <w:p w:rsidR="00922E2A" w:rsidRPr="00733DA4" w:rsidRDefault="00922E2A" w:rsidP="00922E2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скан-копия документа, удостоверяющего личность уполномоченного представителя, содержащего сведения о серии (при наличии) и номере, дате выдачи, наименовании (коде) государственного органа, выдавшего документ, а также месте регистрации лица (документ предоставляется для каждого уполномоченного представителя, в том числе руководителя, если юридического лицо представляет руководитель);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скан-копия доверенности уполномоченного представителя юридического лица, индивидуальн</w:t>
      </w:r>
      <w:r w:rsidR="00922E2A" w:rsidRPr="00733DA4">
        <w:rPr>
          <w:rFonts w:ascii="Times New Roman" w:hAnsi="Times New Roman" w:cs="Times New Roman"/>
          <w:sz w:val="28"/>
          <w:szCs w:val="28"/>
        </w:rPr>
        <w:t>ого предпринимателя, оформленная в установленном законодательством порядке (если юридическое лицо представляет не руководитель, документ представляется для каждого уполномоченного представителя по форме, установленной Регламентом.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DA4">
        <w:rPr>
          <w:rFonts w:ascii="Times New Roman" w:hAnsi="Times New Roman" w:cs="Times New Roman"/>
          <w:b/>
          <w:sz w:val="28"/>
          <w:szCs w:val="28"/>
        </w:rPr>
        <w:lastRenderedPageBreak/>
        <w:t>юридическим лицам и индивидуальным предпринимателям - нерезидентам Республики Беларусь: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</w:t>
      </w:r>
      <w:r w:rsidR="00922E2A" w:rsidRPr="00733DA4">
        <w:rPr>
          <w:rFonts w:ascii="Times New Roman" w:hAnsi="Times New Roman" w:cs="Times New Roman"/>
          <w:sz w:val="28"/>
          <w:szCs w:val="28"/>
        </w:rPr>
        <w:t>-</w:t>
      </w:r>
      <w:r w:rsidRPr="00733DA4">
        <w:rPr>
          <w:rFonts w:ascii="Times New Roman" w:hAnsi="Times New Roman" w:cs="Times New Roman"/>
          <w:sz w:val="28"/>
          <w:szCs w:val="28"/>
        </w:rPr>
        <w:t>копи</w:t>
      </w:r>
      <w:r w:rsidR="00922E2A" w:rsidRPr="00733DA4">
        <w:rPr>
          <w:rFonts w:ascii="Times New Roman" w:hAnsi="Times New Roman" w:cs="Times New Roman"/>
          <w:sz w:val="28"/>
          <w:szCs w:val="28"/>
        </w:rPr>
        <w:t>я</w:t>
      </w:r>
      <w:r w:rsidRPr="00733DA4">
        <w:rPr>
          <w:rFonts w:ascii="Times New Roman" w:hAnsi="Times New Roman" w:cs="Times New Roman"/>
          <w:sz w:val="28"/>
          <w:szCs w:val="28"/>
        </w:rPr>
        <w:t xml:space="preserve"> учредительных документов юридического лица, </w:t>
      </w:r>
      <w:r w:rsidR="00922E2A" w:rsidRPr="00733DA4">
        <w:rPr>
          <w:rFonts w:ascii="Times New Roman" w:hAnsi="Times New Roman" w:cs="Times New Roman"/>
          <w:sz w:val="28"/>
          <w:szCs w:val="28"/>
        </w:rPr>
        <w:t xml:space="preserve">подтверждающих юридический статус лица, в соответствии с законодательством страны учреждения (регистрации), </w:t>
      </w:r>
      <w:r w:rsidRPr="00733DA4">
        <w:rPr>
          <w:rFonts w:ascii="Times New Roman" w:hAnsi="Times New Roman" w:cs="Times New Roman"/>
          <w:sz w:val="28"/>
          <w:szCs w:val="28"/>
        </w:rPr>
        <w:t>а также скан-копии изменений к ним;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скан-копия документов, подтверждающих иное равнозначное доказательство юридического статуса в соответствии с законодательством страны учреждения;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 копия документа, подтверждающего статус регистрации индивидуального предпринимателя</w:t>
      </w:r>
      <w:r w:rsidR="00206529" w:rsidRPr="00733DA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страны заявителя</w:t>
      </w:r>
      <w:r w:rsidRPr="00733DA4">
        <w:rPr>
          <w:rFonts w:ascii="Times New Roman" w:hAnsi="Times New Roman" w:cs="Times New Roman"/>
          <w:sz w:val="28"/>
          <w:szCs w:val="28"/>
        </w:rPr>
        <w:t>;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 копия выписки из торгового реестра страны учреждения</w:t>
      </w:r>
      <w:r w:rsidR="00206529" w:rsidRPr="00733DA4">
        <w:rPr>
          <w:rFonts w:ascii="Times New Roman" w:hAnsi="Times New Roman" w:cs="Times New Roman"/>
          <w:sz w:val="28"/>
          <w:szCs w:val="28"/>
        </w:rPr>
        <w:t>, содержащая сведения о регистрации, юридическом адресе</w:t>
      </w:r>
      <w:r w:rsidRPr="00733DA4">
        <w:rPr>
          <w:rFonts w:ascii="Times New Roman" w:hAnsi="Times New Roman" w:cs="Times New Roman"/>
          <w:sz w:val="28"/>
          <w:szCs w:val="28"/>
        </w:rPr>
        <w:t xml:space="preserve"> (</w:t>
      </w:r>
      <w:r w:rsidR="00206529" w:rsidRPr="00733DA4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Pr="00733DA4">
        <w:rPr>
          <w:rFonts w:ascii="Times New Roman" w:hAnsi="Times New Roman" w:cs="Times New Roman"/>
          <w:sz w:val="28"/>
          <w:szCs w:val="28"/>
        </w:rPr>
        <w:t>должна быть произведена не ранее одного года до даты подачи сведений для регистрации);</w:t>
      </w:r>
    </w:p>
    <w:p w:rsidR="00206529" w:rsidRPr="00733DA4" w:rsidRDefault="00206529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скан-копия выписки из торгового реестра страны, в которой зарегистрирован индивидуальный предприниматель (выписка должна быть произведена не ранее одного года до даты подачи сведений для регистрации);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скан-копия документа, удостоверяющего личность</w:t>
      </w:r>
      <w:r w:rsidR="00206529" w:rsidRPr="00733DA4"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</w:t>
      </w:r>
      <w:r w:rsidRPr="00733DA4">
        <w:rPr>
          <w:rFonts w:ascii="Times New Roman" w:hAnsi="Times New Roman" w:cs="Times New Roman"/>
          <w:sz w:val="28"/>
          <w:szCs w:val="28"/>
        </w:rPr>
        <w:t xml:space="preserve">, содержащего сведения о серии (при наличии) и номере, дате выдачи, наименовании (коде) государственного органа, выдавшего документ, а также месте регистрации </w:t>
      </w:r>
      <w:r w:rsidR="00206529" w:rsidRPr="00733DA4">
        <w:rPr>
          <w:rFonts w:ascii="Times New Roman" w:hAnsi="Times New Roman" w:cs="Times New Roman"/>
          <w:sz w:val="28"/>
          <w:szCs w:val="28"/>
        </w:rPr>
        <w:t>(документ предоставляется для каждого уполномоченного представителя, в том числе руководителя, если юридическое лицо представляет руководитель);</w:t>
      </w:r>
    </w:p>
    <w:p w:rsidR="00206529" w:rsidRPr="00733DA4" w:rsidRDefault="00206529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скан-копия документа, удостоверяющего личность индивидуального предпринимателя (его уполномоченного представителя), содержащего сведени</w:t>
      </w:r>
      <w:r w:rsidR="00311A02" w:rsidRPr="00733DA4">
        <w:rPr>
          <w:rFonts w:ascii="Times New Roman" w:hAnsi="Times New Roman" w:cs="Times New Roman"/>
          <w:sz w:val="28"/>
          <w:szCs w:val="28"/>
        </w:rPr>
        <w:t>я о серии и номере, дате выдачи, наименовании (коде) государственного органа, выдавшего документ, а также месте регистрации (документ предоставляется для каждого уполномоченного представителя).</w:t>
      </w:r>
    </w:p>
    <w:p w:rsidR="00F364B3" w:rsidRPr="00733DA4" w:rsidRDefault="00F364B3" w:rsidP="00F364B3">
      <w:pPr>
        <w:spacing w:after="0"/>
        <w:ind w:firstLine="425"/>
        <w:jc w:val="both"/>
        <w:rPr>
          <w:b/>
          <w:sz w:val="28"/>
          <w:szCs w:val="28"/>
        </w:rPr>
      </w:pP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DA4">
        <w:rPr>
          <w:rFonts w:ascii="Times New Roman" w:hAnsi="Times New Roman" w:cs="Times New Roman"/>
          <w:b/>
          <w:sz w:val="28"/>
          <w:szCs w:val="28"/>
        </w:rPr>
        <w:t>физическим лицам: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 xml:space="preserve">скан-копия документа, удостоверяющего личность </w:t>
      </w:r>
      <w:r w:rsidR="00311A02" w:rsidRPr="00733DA4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733DA4">
        <w:rPr>
          <w:rFonts w:ascii="Times New Roman" w:hAnsi="Times New Roman" w:cs="Times New Roman"/>
          <w:sz w:val="28"/>
          <w:szCs w:val="28"/>
        </w:rPr>
        <w:t>лица, содержащего сведения о серии (при наличии) и номере, дате выдачи, наименовании (коде) государственного органа, выдавшего документ, а также месте регистрации;</w:t>
      </w:r>
    </w:p>
    <w:p w:rsidR="00311A02" w:rsidRPr="00733DA4" w:rsidRDefault="00311A02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скан-копия документа, удостоверяющего личность уполномоченного представителя физического лица, содержащего сведения о серии (при наличии) и номере, дате выдачи, наименовании (коде) государственного органа, выдавшего документ, а также месте регистрации (документ представляется для каждого уполномоченного представителя);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 xml:space="preserve">скан-копия доверенности </w:t>
      </w:r>
      <w:r w:rsidR="00311A02" w:rsidRPr="00733DA4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733DA4">
        <w:rPr>
          <w:rFonts w:ascii="Times New Roman" w:hAnsi="Times New Roman" w:cs="Times New Roman"/>
          <w:sz w:val="28"/>
          <w:szCs w:val="28"/>
        </w:rPr>
        <w:t>представител</w:t>
      </w:r>
      <w:r w:rsidR="00311A02" w:rsidRPr="00733DA4">
        <w:rPr>
          <w:rFonts w:ascii="Times New Roman" w:hAnsi="Times New Roman" w:cs="Times New Roman"/>
          <w:sz w:val="28"/>
          <w:szCs w:val="28"/>
        </w:rPr>
        <w:t xml:space="preserve">я, подписанная физическим лицом и удостоверенная нотариально (в случае представления интересов заявителя иным физическим лицом). </w:t>
      </w:r>
      <w:r w:rsidR="00295196" w:rsidRPr="00733DA4">
        <w:rPr>
          <w:rFonts w:ascii="Times New Roman" w:hAnsi="Times New Roman" w:cs="Times New Roman"/>
          <w:sz w:val="28"/>
          <w:szCs w:val="28"/>
        </w:rPr>
        <w:t xml:space="preserve">Документ представляется по </w:t>
      </w:r>
      <w:r w:rsidR="00295196" w:rsidRPr="00733DA4">
        <w:rPr>
          <w:rFonts w:ascii="Times New Roman" w:hAnsi="Times New Roman" w:cs="Times New Roman"/>
          <w:sz w:val="28"/>
          <w:szCs w:val="28"/>
        </w:rPr>
        <w:lastRenderedPageBreak/>
        <w:t>форме, установленной Регламентом ЭТП, а также в соответствии с его требованиями.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 xml:space="preserve">Документы, представляемые юридическими лицами, физическими лицами, в том числе индивидуальными предпринимателями, являющимися нерезидентами Республики Беларусь, должны быть легализованы </w:t>
      </w:r>
      <w:r w:rsidR="00295196" w:rsidRPr="00733DA4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733DA4">
        <w:rPr>
          <w:rFonts w:ascii="Times New Roman" w:hAnsi="Times New Roman" w:cs="Times New Roman"/>
          <w:sz w:val="28"/>
          <w:szCs w:val="28"/>
        </w:rPr>
        <w:t xml:space="preserve">или </w:t>
      </w:r>
      <w:r w:rsidR="00295196" w:rsidRPr="00733DA4">
        <w:rPr>
          <w:rFonts w:ascii="Times New Roman" w:hAnsi="Times New Roman" w:cs="Times New Roman"/>
          <w:sz w:val="28"/>
          <w:szCs w:val="28"/>
        </w:rPr>
        <w:t xml:space="preserve">на них должен быть проставлен </w:t>
      </w:r>
      <w:r w:rsidRPr="00733DA4">
        <w:rPr>
          <w:rFonts w:ascii="Times New Roman" w:hAnsi="Times New Roman" w:cs="Times New Roman"/>
          <w:sz w:val="28"/>
          <w:szCs w:val="28"/>
        </w:rPr>
        <w:t>апостил</w:t>
      </w:r>
      <w:r w:rsidR="00295196" w:rsidRPr="00733DA4">
        <w:rPr>
          <w:rFonts w:ascii="Times New Roman" w:hAnsi="Times New Roman" w:cs="Times New Roman"/>
          <w:sz w:val="28"/>
          <w:szCs w:val="28"/>
        </w:rPr>
        <w:t>ь</w:t>
      </w:r>
      <w:r w:rsidRPr="00733DA4">
        <w:rPr>
          <w:rFonts w:ascii="Times New Roman" w:hAnsi="Times New Roman" w:cs="Times New Roman"/>
          <w:sz w:val="28"/>
          <w:szCs w:val="28"/>
        </w:rPr>
        <w:t xml:space="preserve">, если иное не предусмотрено международными договорами Республики Беларусь. Документы, составленные на иностранном языке, должны </w:t>
      </w:r>
      <w:r w:rsidR="00295196" w:rsidRPr="00733DA4">
        <w:rPr>
          <w:rFonts w:ascii="Times New Roman" w:hAnsi="Times New Roman" w:cs="Times New Roman"/>
          <w:sz w:val="28"/>
          <w:szCs w:val="28"/>
        </w:rPr>
        <w:t>быть</w:t>
      </w:r>
      <w:r w:rsidRPr="00733DA4">
        <w:rPr>
          <w:rFonts w:ascii="Times New Roman" w:hAnsi="Times New Roman" w:cs="Times New Roman"/>
          <w:sz w:val="28"/>
          <w:szCs w:val="28"/>
        </w:rPr>
        <w:t xml:space="preserve"> перев</w:t>
      </w:r>
      <w:r w:rsidR="00295196" w:rsidRPr="00733DA4">
        <w:rPr>
          <w:rFonts w:ascii="Times New Roman" w:hAnsi="Times New Roman" w:cs="Times New Roman"/>
          <w:sz w:val="28"/>
          <w:szCs w:val="28"/>
        </w:rPr>
        <w:t>едены</w:t>
      </w:r>
      <w:r w:rsidRPr="00733DA4">
        <w:rPr>
          <w:rFonts w:ascii="Times New Roman" w:hAnsi="Times New Roman" w:cs="Times New Roman"/>
          <w:sz w:val="28"/>
          <w:szCs w:val="28"/>
        </w:rPr>
        <w:t xml:space="preserve"> на белорусский или русский язык. При этом </w:t>
      </w:r>
      <w:r w:rsidR="00295196" w:rsidRPr="00733DA4">
        <w:rPr>
          <w:rFonts w:ascii="Times New Roman" w:hAnsi="Times New Roman" w:cs="Times New Roman"/>
          <w:sz w:val="28"/>
          <w:szCs w:val="28"/>
        </w:rPr>
        <w:t xml:space="preserve">подлинность подписи </w:t>
      </w:r>
      <w:r w:rsidRPr="00733DA4">
        <w:rPr>
          <w:rFonts w:ascii="Times New Roman" w:hAnsi="Times New Roman" w:cs="Times New Roman"/>
          <w:sz w:val="28"/>
          <w:szCs w:val="28"/>
        </w:rPr>
        <w:t>перевод</w:t>
      </w:r>
      <w:r w:rsidR="00295196" w:rsidRPr="00733DA4">
        <w:rPr>
          <w:rFonts w:ascii="Times New Roman" w:hAnsi="Times New Roman" w:cs="Times New Roman"/>
          <w:sz w:val="28"/>
          <w:szCs w:val="28"/>
        </w:rPr>
        <w:t>чика</w:t>
      </w:r>
      <w:r w:rsidRPr="00733DA4">
        <w:rPr>
          <w:rFonts w:ascii="Times New Roman" w:hAnsi="Times New Roman" w:cs="Times New Roman"/>
          <w:sz w:val="28"/>
          <w:szCs w:val="28"/>
        </w:rPr>
        <w:t>, сделавшего перевод, должн</w:t>
      </w:r>
      <w:r w:rsidR="00295196" w:rsidRPr="00733DA4">
        <w:rPr>
          <w:rFonts w:ascii="Times New Roman" w:hAnsi="Times New Roman" w:cs="Times New Roman"/>
          <w:sz w:val="28"/>
          <w:szCs w:val="28"/>
        </w:rPr>
        <w:t>а</w:t>
      </w:r>
      <w:r w:rsidRPr="00733DA4">
        <w:rPr>
          <w:rFonts w:ascii="Times New Roman" w:hAnsi="Times New Roman" w:cs="Times New Roman"/>
          <w:sz w:val="28"/>
          <w:szCs w:val="28"/>
        </w:rPr>
        <w:t xml:space="preserve"> быть засвидетельствован</w:t>
      </w:r>
      <w:r w:rsidR="00295196" w:rsidRPr="00733DA4">
        <w:rPr>
          <w:rFonts w:ascii="Times New Roman" w:hAnsi="Times New Roman" w:cs="Times New Roman"/>
          <w:sz w:val="28"/>
          <w:szCs w:val="28"/>
        </w:rPr>
        <w:t>а</w:t>
      </w:r>
      <w:r w:rsidRPr="00733DA4">
        <w:rPr>
          <w:rFonts w:ascii="Times New Roman" w:hAnsi="Times New Roman" w:cs="Times New Roman"/>
          <w:sz w:val="28"/>
          <w:szCs w:val="28"/>
        </w:rPr>
        <w:t xml:space="preserve"> нотариально.</w:t>
      </w: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364B3" w:rsidRPr="00733DA4" w:rsidRDefault="00F364B3" w:rsidP="00F364B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Представитель консолидированных участников дополнительно представляет скан-копию договора о совместном участии в электронных торгах, а также скан-копии доверенностей на представление интересов, выданные лицами, заключившими договор о совместном участии в электронных торгах, уполномоченному лицу, оформленные в соответствии с требованиями Регламента ЭТП.</w:t>
      </w:r>
    </w:p>
    <w:p w:rsidR="00F364B3" w:rsidRPr="00733DA4" w:rsidRDefault="00F364B3" w:rsidP="00F364B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364B3" w:rsidRPr="00733DA4" w:rsidRDefault="00F364B3" w:rsidP="002921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E378C" w:rsidRPr="00733DA4" w:rsidRDefault="00295196" w:rsidP="0029519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7. </w:t>
      </w:r>
      <w:r w:rsidR="004237D2" w:rsidRPr="00733DA4">
        <w:rPr>
          <w:rFonts w:ascii="Times New Roman" w:hAnsi="Times New Roman" w:cs="Times New Roman"/>
          <w:sz w:val="28"/>
          <w:szCs w:val="28"/>
        </w:rPr>
        <w:t xml:space="preserve">Зайти во вкладку «Персональный раздел»/«Персональные данные». </w:t>
      </w:r>
      <w:r w:rsidR="00AA498A" w:rsidRPr="00733DA4">
        <w:rPr>
          <w:rFonts w:ascii="Times New Roman" w:hAnsi="Times New Roman" w:cs="Times New Roman"/>
          <w:sz w:val="28"/>
          <w:szCs w:val="28"/>
        </w:rPr>
        <w:t>В закладке «Документы» нажать на кнопку «Сформировать документы»</w:t>
      </w:r>
      <w:r w:rsidR="003232C1" w:rsidRPr="00733DA4">
        <w:rPr>
          <w:rFonts w:ascii="Times New Roman" w:hAnsi="Times New Roman" w:cs="Times New Roman"/>
          <w:sz w:val="28"/>
          <w:szCs w:val="28"/>
        </w:rPr>
        <w:t>:</w:t>
      </w:r>
    </w:p>
    <w:p w:rsidR="00AA498A" w:rsidRPr="00733DA4" w:rsidRDefault="00AA498A" w:rsidP="00AA49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3DA4">
        <w:rPr>
          <w:rFonts w:ascii="Times New Roman" w:hAnsi="Times New Roman" w:cs="Times New Roman"/>
          <w:i/>
          <w:sz w:val="28"/>
          <w:szCs w:val="28"/>
        </w:rPr>
        <w:t>для организатора сформируются:</w:t>
      </w:r>
    </w:p>
    <w:p w:rsidR="00AA498A" w:rsidRPr="00733DA4" w:rsidRDefault="00262D4F" w:rsidP="000843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 xml:space="preserve">- договор на оказание услуг по проведению </w:t>
      </w:r>
      <w:r w:rsidR="00295196" w:rsidRPr="00733DA4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733DA4">
        <w:rPr>
          <w:rFonts w:ascii="Times New Roman" w:hAnsi="Times New Roman" w:cs="Times New Roman"/>
          <w:sz w:val="28"/>
          <w:szCs w:val="28"/>
        </w:rPr>
        <w:t>торгов</w:t>
      </w:r>
      <w:r w:rsidR="00A56B99" w:rsidRPr="00733DA4">
        <w:rPr>
          <w:rFonts w:ascii="Times New Roman" w:hAnsi="Times New Roman" w:cs="Times New Roman"/>
          <w:sz w:val="28"/>
          <w:szCs w:val="28"/>
        </w:rPr>
        <w:t>;</w:t>
      </w:r>
    </w:p>
    <w:p w:rsidR="00A47E28" w:rsidRPr="00733DA4" w:rsidRDefault="00A47E28" w:rsidP="000843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 xml:space="preserve">- </w:t>
      </w:r>
      <w:r w:rsidR="004E6E7B" w:rsidRPr="00733DA4">
        <w:rPr>
          <w:rFonts w:ascii="Times New Roman" w:hAnsi="Times New Roman" w:cs="Times New Roman"/>
          <w:sz w:val="28"/>
          <w:szCs w:val="28"/>
        </w:rPr>
        <w:t>доверенность уполномоченному представителю</w:t>
      </w:r>
      <w:r w:rsidR="00321BFD" w:rsidRPr="00733DA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56B99" w:rsidRPr="00733DA4">
        <w:rPr>
          <w:rFonts w:ascii="Times New Roman" w:hAnsi="Times New Roman" w:cs="Times New Roman"/>
          <w:sz w:val="28"/>
          <w:szCs w:val="28"/>
        </w:rPr>
        <w:t>.</w:t>
      </w:r>
    </w:p>
    <w:p w:rsidR="00AA498A" w:rsidRPr="00733DA4" w:rsidRDefault="00AA498A" w:rsidP="000843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98A" w:rsidRPr="00733DA4" w:rsidRDefault="00A00765" w:rsidP="000843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DA4">
        <w:rPr>
          <w:rFonts w:ascii="Times New Roman" w:hAnsi="Times New Roman" w:cs="Times New Roman"/>
          <w:i/>
          <w:sz w:val="28"/>
          <w:szCs w:val="28"/>
        </w:rPr>
        <w:t>для участника сформируются:</w:t>
      </w:r>
    </w:p>
    <w:p w:rsidR="00A00765" w:rsidRPr="00733DA4" w:rsidRDefault="00A00765" w:rsidP="00A00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- доверенность уполномоченному представителю заявителя</w:t>
      </w:r>
      <w:r w:rsidR="00A56B99" w:rsidRPr="00733DA4">
        <w:rPr>
          <w:rFonts w:ascii="Times New Roman" w:hAnsi="Times New Roman" w:cs="Times New Roman"/>
          <w:sz w:val="28"/>
          <w:szCs w:val="28"/>
        </w:rPr>
        <w:t>.</w:t>
      </w:r>
    </w:p>
    <w:p w:rsidR="00A00765" w:rsidRPr="00733DA4" w:rsidRDefault="00E126B6" w:rsidP="00AF789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DA4">
        <w:rPr>
          <w:noProof/>
          <w:sz w:val="28"/>
          <w:szCs w:val="28"/>
        </w:rPr>
        <w:drawing>
          <wp:inline distT="0" distB="0" distL="0" distR="0" wp14:anchorId="17BE9C30" wp14:editId="521F9336">
            <wp:extent cx="6195513" cy="2505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6702" cy="251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7B" w:rsidRPr="00733DA4" w:rsidRDefault="00295196" w:rsidP="0029519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="004E6E7B" w:rsidRPr="00733DA4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="00462A61" w:rsidRPr="00733DA4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4E6E7B" w:rsidRPr="00733DA4">
        <w:rPr>
          <w:rFonts w:ascii="Times New Roman" w:hAnsi="Times New Roman" w:cs="Times New Roman"/>
          <w:sz w:val="28"/>
          <w:szCs w:val="28"/>
        </w:rPr>
        <w:t>документы на компьютере, дополнить недостающими сведениями</w:t>
      </w:r>
      <w:r w:rsidR="00321BFD" w:rsidRPr="00733DA4">
        <w:rPr>
          <w:rFonts w:ascii="Times New Roman" w:hAnsi="Times New Roman" w:cs="Times New Roman"/>
          <w:sz w:val="28"/>
          <w:szCs w:val="28"/>
        </w:rPr>
        <w:t xml:space="preserve">, </w:t>
      </w:r>
      <w:r w:rsidR="004E6E7B" w:rsidRPr="00733DA4">
        <w:rPr>
          <w:rFonts w:ascii="Times New Roman" w:hAnsi="Times New Roman" w:cs="Times New Roman"/>
          <w:sz w:val="28"/>
          <w:szCs w:val="28"/>
        </w:rPr>
        <w:t xml:space="preserve">распечатать </w:t>
      </w:r>
      <w:r w:rsidR="00462A61" w:rsidRPr="00733DA4">
        <w:rPr>
          <w:rFonts w:ascii="Times New Roman" w:hAnsi="Times New Roman" w:cs="Times New Roman"/>
          <w:sz w:val="28"/>
          <w:szCs w:val="28"/>
        </w:rPr>
        <w:t>(</w:t>
      </w:r>
      <w:r w:rsidR="00A00765" w:rsidRPr="00733DA4">
        <w:rPr>
          <w:rFonts w:ascii="Times New Roman" w:hAnsi="Times New Roman" w:cs="Times New Roman"/>
          <w:sz w:val="28"/>
          <w:szCs w:val="28"/>
        </w:rPr>
        <w:t xml:space="preserve">договор – 2 экз., </w:t>
      </w:r>
      <w:r w:rsidR="00536F34" w:rsidRPr="00733DA4">
        <w:rPr>
          <w:rFonts w:ascii="Times New Roman" w:hAnsi="Times New Roman" w:cs="Times New Roman"/>
          <w:sz w:val="28"/>
          <w:szCs w:val="28"/>
        </w:rPr>
        <w:t>доверенность</w:t>
      </w:r>
      <w:r w:rsidR="00A00765" w:rsidRPr="00733DA4">
        <w:rPr>
          <w:rFonts w:ascii="Times New Roman" w:hAnsi="Times New Roman" w:cs="Times New Roman"/>
          <w:sz w:val="28"/>
          <w:szCs w:val="28"/>
        </w:rPr>
        <w:t xml:space="preserve"> - </w:t>
      </w:r>
      <w:r w:rsidR="004E6E7B" w:rsidRPr="00733DA4">
        <w:rPr>
          <w:rFonts w:ascii="Times New Roman" w:hAnsi="Times New Roman" w:cs="Times New Roman"/>
          <w:sz w:val="28"/>
          <w:szCs w:val="28"/>
        </w:rPr>
        <w:t xml:space="preserve">1 </w:t>
      </w:r>
      <w:r w:rsidR="00321BFD" w:rsidRPr="00733DA4">
        <w:rPr>
          <w:rFonts w:ascii="Times New Roman" w:hAnsi="Times New Roman" w:cs="Times New Roman"/>
          <w:sz w:val="28"/>
          <w:szCs w:val="28"/>
        </w:rPr>
        <w:t>экз.</w:t>
      </w:r>
      <w:r w:rsidR="00462A61" w:rsidRPr="00733DA4">
        <w:rPr>
          <w:rFonts w:ascii="Times New Roman" w:hAnsi="Times New Roman" w:cs="Times New Roman"/>
          <w:sz w:val="28"/>
          <w:szCs w:val="28"/>
        </w:rPr>
        <w:t>)</w:t>
      </w:r>
      <w:r w:rsidR="00321BFD" w:rsidRPr="00733DA4">
        <w:rPr>
          <w:rFonts w:ascii="Times New Roman" w:hAnsi="Times New Roman" w:cs="Times New Roman"/>
          <w:sz w:val="28"/>
          <w:szCs w:val="28"/>
        </w:rPr>
        <w:t>, подписать у руководителя и заверить печатью</w:t>
      </w:r>
      <w:r w:rsidRPr="00733DA4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536F34" w:rsidRPr="00733DA4" w:rsidRDefault="00536F34" w:rsidP="00536F3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При этом доверенность должна быть подписана и оформлена в установленном законодательством порядке.</w:t>
      </w:r>
    </w:p>
    <w:p w:rsidR="00295196" w:rsidRPr="00733DA4" w:rsidRDefault="00295196" w:rsidP="00536F3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F34" w:rsidRPr="00733DA4" w:rsidRDefault="00536F34" w:rsidP="00536F3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DA4">
        <w:rPr>
          <w:rFonts w:ascii="Times New Roman" w:hAnsi="Times New Roman" w:cs="Times New Roman"/>
          <w:sz w:val="28"/>
          <w:szCs w:val="28"/>
        </w:rPr>
        <w:t>Оригинал</w:t>
      </w:r>
      <w:r w:rsidR="00295196" w:rsidRPr="00733DA4">
        <w:rPr>
          <w:rFonts w:ascii="Times New Roman" w:hAnsi="Times New Roman" w:cs="Times New Roman"/>
          <w:sz w:val="28"/>
          <w:szCs w:val="28"/>
        </w:rPr>
        <w:t>ы</w:t>
      </w:r>
      <w:r w:rsidRPr="00733DA4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 w:rsidR="00295196" w:rsidRPr="00733DA4">
        <w:rPr>
          <w:rFonts w:ascii="Times New Roman" w:hAnsi="Times New Roman" w:cs="Times New Roman"/>
          <w:sz w:val="28"/>
          <w:szCs w:val="28"/>
        </w:rPr>
        <w:t xml:space="preserve">ей </w:t>
      </w:r>
      <w:r w:rsidRPr="00733DA4">
        <w:rPr>
          <w:rFonts w:ascii="Times New Roman" w:hAnsi="Times New Roman" w:cs="Times New Roman"/>
          <w:sz w:val="28"/>
          <w:szCs w:val="28"/>
        </w:rPr>
        <w:t>и договор в обязательном порядке направля</w:t>
      </w:r>
      <w:r w:rsidR="00295196" w:rsidRPr="00733DA4">
        <w:rPr>
          <w:rFonts w:ascii="Times New Roman" w:hAnsi="Times New Roman" w:cs="Times New Roman"/>
          <w:sz w:val="28"/>
          <w:szCs w:val="28"/>
        </w:rPr>
        <w:t>ю</w:t>
      </w:r>
      <w:r w:rsidRPr="00733DA4">
        <w:rPr>
          <w:rFonts w:ascii="Times New Roman" w:hAnsi="Times New Roman" w:cs="Times New Roman"/>
          <w:sz w:val="28"/>
          <w:szCs w:val="28"/>
        </w:rPr>
        <w:t>тся почтой по адресу ОАО «Белорусская универсальная товарная биржа»: 220099, г. Минск, ул. Казинца, 2-200 или представляется нарочным в центральный офис ОАО «Белорусская универсальная товарная биржа» в г. Минске или по месту нахождения областных филиалов ОАО «Белорусска</w:t>
      </w:r>
      <w:r w:rsidR="00295196" w:rsidRPr="00733DA4">
        <w:rPr>
          <w:rFonts w:ascii="Times New Roman" w:hAnsi="Times New Roman" w:cs="Times New Roman"/>
          <w:sz w:val="28"/>
          <w:szCs w:val="28"/>
        </w:rPr>
        <w:t>я универ</w:t>
      </w:r>
      <w:r w:rsidR="00805056" w:rsidRPr="00733DA4">
        <w:rPr>
          <w:rFonts w:ascii="Times New Roman" w:hAnsi="Times New Roman" w:cs="Times New Roman"/>
          <w:sz w:val="28"/>
          <w:szCs w:val="28"/>
        </w:rPr>
        <w:t>сальная товарная биржа» (см. раздел «Контакты» на главной странице ЭТП</w:t>
      </w:r>
      <w:r w:rsidR="00C02507" w:rsidRPr="00C02507">
        <w:rPr>
          <w:rFonts w:ascii="Times New Roman" w:hAnsi="Times New Roman" w:cs="Times New Roman"/>
          <w:sz w:val="28"/>
          <w:szCs w:val="28"/>
        </w:rPr>
        <w:t xml:space="preserve"> </w:t>
      </w:r>
      <w:r w:rsidR="00805056" w:rsidRPr="00733DA4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805056" w:rsidRPr="00733DA4">
        <w:rPr>
          <w:rFonts w:ascii="Times New Roman" w:hAnsi="Times New Roman" w:cs="Times New Roman"/>
          <w:sz w:val="28"/>
          <w:szCs w:val="28"/>
        </w:rPr>
        <w:t>.</w:t>
      </w:r>
      <w:r w:rsidR="00805056" w:rsidRPr="00733DA4">
        <w:rPr>
          <w:rFonts w:ascii="Times New Roman" w:hAnsi="Times New Roman" w:cs="Times New Roman"/>
          <w:sz w:val="28"/>
          <w:szCs w:val="28"/>
          <w:lang w:val="en-US"/>
        </w:rPr>
        <w:t>butb</w:t>
      </w:r>
      <w:r w:rsidR="00805056" w:rsidRPr="00733DA4">
        <w:rPr>
          <w:rFonts w:ascii="Times New Roman" w:hAnsi="Times New Roman" w:cs="Times New Roman"/>
          <w:sz w:val="28"/>
          <w:szCs w:val="28"/>
        </w:rPr>
        <w:t>.</w:t>
      </w:r>
      <w:r w:rsidR="00805056" w:rsidRPr="00733DA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05056" w:rsidRPr="00733DA4">
        <w:rPr>
          <w:rFonts w:ascii="Times New Roman" w:hAnsi="Times New Roman" w:cs="Times New Roman"/>
          <w:sz w:val="28"/>
          <w:szCs w:val="28"/>
        </w:rPr>
        <w:t>).</w:t>
      </w:r>
    </w:p>
    <w:p w:rsidR="00927C32" w:rsidRPr="00733DA4" w:rsidRDefault="00927C32" w:rsidP="00343F4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F607E" w:rsidRPr="00733DA4" w:rsidRDefault="00BF607E" w:rsidP="004C120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BF607E" w:rsidRPr="00733DA4" w:rsidSect="00D55A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1DBF"/>
    <w:multiLevelType w:val="hybridMultilevel"/>
    <w:tmpl w:val="6F3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7E79"/>
    <w:multiLevelType w:val="hybridMultilevel"/>
    <w:tmpl w:val="2B98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2"/>
    <w:rsid w:val="00051DFC"/>
    <w:rsid w:val="000843B4"/>
    <w:rsid w:val="000C3E50"/>
    <w:rsid w:val="000D30BD"/>
    <w:rsid w:val="000F0AD2"/>
    <w:rsid w:val="001272A0"/>
    <w:rsid w:val="00172174"/>
    <w:rsid w:val="00184E5D"/>
    <w:rsid w:val="001E1CD3"/>
    <w:rsid w:val="00206529"/>
    <w:rsid w:val="0023384B"/>
    <w:rsid w:val="00262D4F"/>
    <w:rsid w:val="0028015E"/>
    <w:rsid w:val="00292188"/>
    <w:rsid w:val="00295196"/>
    <w:rsid w:val="00305CA0"/>
    <w:rsid w:val="00311A02"/>
    <w:rsid w:val="00313149"/>
    <w:rsid w:val="00321BFD"/>
    <w:rsid w:val="003232C1"/>
    <w:rsid w:val="00343F4A"/>
    <w:rsid w:val="00384EFC"/>
    <w:rsid w:val="003C49BA"/>
    <w:rsid w:val="00403656"/>
    <w:rsid w:val="004237D2"/>
    <w:rsid w:val="00462A61"/>
    <w:rsid w:val="004C1204"/>
    <w:rsid w:val="004E6E7B"/>
    <w:rsid w:val="00536F34"/>
    <w:rsid w:val="00575DAD"/>
    <w:rsid w:val="00576F43"/>
    <w:rsid w:val="006267E8"/>
    <w:rsid w:val="006672A1"/>
    <w:rsid w:val="006A5822"/>
    <w:rsid w:val="006E378C"/>
    <w:rsid w:val="00733DA4"/>
    <w:rsid w:val="00747372"/>
    <w:rsid w:val="008006FF"/>
    <w:rsid w:val="00805056"/>
    <w:rsid w:val="00840CD5"/>
    <w:rsid w:val="008E0654"/>
    <w:rsid w:val="00922E2A"/>
    <w:rsid w:val="00927C32"/>
    <w:rsid w:val="0093434B"/>
    <w:rsid w:val="00954AD2"/>
    <w:rsid w:val="0098468B"/>
    <w:rsid w:val="00A00765"/>
    <w:rsid w:val="00A47E28"/>
    <w:rsid w:val="00A56B99"/>
    <w:rsid w:val="00AA498A"/>
    <w:rsid w:val="00AF789E"/>
    <w:rsid w:val="00B32AA7"/>
    <w:rsid w:val="00B66147"/>
    <w:rsid w:val="00BF607E"/>
    <w:rsid w:val="00C02507"/>
    <w:rsid w:val="00C056BB"/>
    <w:rsid w:val="00C22AF5"/>
    <w:rsid w:val="00CA7485"/>
    <w:rsid w:val="00CE559A"/>
    <w:rsid w:val="00D55A40"/>
    <w:rsid w:val="00D676DE"/>
    <w:rsid w:val="00DA3940"/>
    <w:rsid w:val="00E126B6"/>
    <w:rsid w:val="00E26DCE"/>
    <w:rsid w:val="00EB2D95"/>
    <w:rsid w:val="00F16230"/>
    <w:rsid w:val="00F364B3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D92F"/>
  <w15:docId w15:val="{0DFB750D-4B9D-4DF2-B770-B12DD4D4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3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A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A6D2-F8F7-4B3D-9D0E-8CED1859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Лапацкая Наталья Александровна</dc:creator>
  <cp:lastModifiedBy>Шатова Наталья Николаевна</cp:lastModifiedBy>
  <cp:revision>4</cp:revision>
  <cp:lastPrinted>2015-12-31T08:38:00Z</cp:lastPrinted>
  <dcterms:created xsi:type="dcterms:W3CDTF">2022-09-29T14:40:00Z</dcterms:created>
  <dcterms:modified xsi:type="dcterms:W3CDTF">2022-09-30T06:22:00Z</dcterms:modified>
</cp:coreProperties>
</file>